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897F0" w14:textId="77777777" w:rsidR="00016231" w:rsidRDefault="00016231" w:rsidP="00411A65">
      <w:pPr>
        <w:jc w:val="center"/>
        <w:rPr>
          <w:rFonts w:ascii="Times New Roman" w:eastAsia="Times New Roman" w:hAnsi="Times New Roman" w:cs="Times New Roman"/>
          <w:b/>
          <w:sz w:val="24"/>
          <w:szCs w:val="24"/>
        </w:rPr>
      </w:pPr>
    </w:p>
    <w:p w14:paraId="1FD8E10B" w14:textId="77777777" w:rsidR="00016231" w:rsidRDefault="00016231" w:rsidP="00411A65">
      <w:pPr>
        <w:jc w:val="center"/>
        <w:rPr>
          <w:rFonts w:ascii="Times New Roman" w:eastAsia="Times New Roman" w:hAnsi="Times New Roman" w:cs="Times New Roman"/>
          <w:b/>
          <w:sz w:val="24"/>
          <w:szCs w:val="24"/>
        </w:rPr>
      </w:pPr>
    </w:p>
    <w:p w14:paraId="327795F8" w14:textId="02DD420A" w:rsidR="00411A65" w:rsidRDefault="00411A65" w:rsidP="00411A6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Bull Market or Bear Market: Time Series </w:t>
      </w:r>
      <w:r w:rsidR="005C3755">
        <w:rPr>
          <w:rFonts w:ascii="Times New Roman" w:eastAsia="Times New Roman" w:hAnsi="Times New Roman" w:cs="Times New Roman"/>
          <w:b/>
          <w:sz w:val="24"/>
          <w:szCs w:val="24"/>
        </w:rPr>
        <w:t xml:space="preserve">Price </w:t>
      </w:r>
      <w:r>
        <w:rPr>
          <w:rFonts w:ascii="Times New Roman" w:eastAsia="Times New Roman" w:hAnsi="Times New Roman" w:cs="Times New Roman"/>
          <w:b/>
          <w:sz w:val="24"/>
          <w:szCs w:val="24"/>
        </w:rPr>
        <w:t>Prediction for Q1 2024</w:t>
      </w:r>
      <w:r w:rsidR="00302F08">
        <w:rPr>
          <w:rFonts w:ascii="Times New Roman" w:eastAsia="Times New Roman" w:hAnsi="Times New Roman" w:cs="Times New Roman"/>
          <w:b/>
          <w:sz w:val="24"/>
          <w:szCs w:val="24"/>
        </w:rPr>
        <w:t>:</w:t>
      </w:r>
    </w:p>
    <w:p w14:paraId="4372A4AC" w14:textId="77777777" w:rsidR="00302F08" w:rsidRDefault="00302F08" w:rsidP="00411A65">
      <w:pPr>
        <w:jc w:val="center"/>
        <w:rPr>
          <w:rFonts w:ascii="Times New Roman" w:eastAsia="Times New Roman" w:hAnsi="Times New Roman" w:cs="Times New Roman"/>
          <w:b/>
          <w:sz w:val="24"/>
          <w:szCs w:val="24"/>
        </w:rPr>
      </w:pPr>
    </w:p>
    <w:p w14:paraId="30C12456" w14:textId="77777777" w:rsidR="00411A65" w:rsidRDefault="00411A65" w:rsidP="00411A65">
      <w:pPr>
        <w:jc w:val="center"/>
        <w:rPr>
          <w:rFonts w:ascii="Times New Roman" w:eastAsia="Times New Roman" w:hAnsi="Times New Roman" w:cs="Times New Roman"/>
          <w:b/>
          <w:sz w:val="24"/>
          <w:szCs w:val="24"/>
        </w:rPr>
      </w:pPr>
    </w:p>
    <w:p w14:paraId="5F7E01DE" w14:textId="77777777" w:rsidR="001510B4" w:rsidRDefault="001510B4" w:rsidP="00411A65">
      <w:pPr>
        <w:jc w:val="center"/>
        <w:rPr>
          <w:rFonts w:ascii="Times New Roman" w:eastAsia="Times New Roman" w:hAnsi="Times New Roman" w:cs="Times New Roman"/>
          <w:b/>
          <w:sz w:val="24"/>
          <w:szCs w:val="24"/>
        </w:rPr>
      </w:pPr>
    </w:p>
    <w:p w14:paraId="7C9BB787" w14:textId="77777777" w:rsidR="00411A65" w:rsidRDefault="00411A65" w:rsidP="00411A65">
      <w:pPr>
        <w:jc w:val="center"/>
        <w:rPr>
          <w:rFonts w:ascii="Times New Roman" w:eastAsia="Times New Roman" w:hAnsi="Times New Roman" w:cs="Times New Roman"/>
          <w:b/>
          <w:sz w:val="24"/>
          <w:szCs w:val="24"/>
        </w:rPr>
      </w:pPr>
    </w:p>
    <w:p w14:paraId="7CDCB066" w14:textId="77777777" w:rsidR="00411A65" w:rsidRDefault="00411A65" w:rsidP="00411A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John Vincent Deniega, </w:t>
      </w:r>
      <w:proofErr w:type="spellStart"/>
      <w:r>
        <w:rPr>
          <w:rFonts w:ascii="Times New Roman" w:eastAsia="Times New Roman" w:hAnsi="Times New Roman" w:cs="Times New Roman"/>
          <w:sz w:val="24"/>
          <w:szCs w:val="24"/>
        </w:rPr>
        <w:t>Ravita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Kartawinata</w:t>
      </w:r>
      <w:proofErr w:type="spellEnd"/>
      <w:r>
        <w:rPr>
          <w:rFonts w:ascii="Times New Roman" w:eastAsia="Times New Roman" w:hAnsi="Times New Roman" w:cs="Times New Roman"/>
          <w:sz w:val="24"/>
          <w:szCs w:val="24"/>
        </w:rPr>
        <w:t>, Gabi Rivera</w:t>
      </w:r>
    </w:p>
    <w:p w14:paraId="39682AB9" w14:textId="77777777" w:rsidR="00411A65" w:rsidRDefault="00411A65" w:rsidP="00411A65">
      <w:pPr>
        <w:jc w:val="center"/>
        <w:rPr>
          <w:rFonts w:ascii="Times New Roman" w:eastAsia="Times New Roman" w:hAnsi="Times New Roman" w:cs="Times New Roman"/>
          <w:sz w:val="24"/>
          <w:szCs w:val="24"/>
        </w:rPr>
      </w:pPr>
    </w:p>
    <w:p w14:paraId="6C3BC3CF" w14:textId="77777777" w:rsidR="00411A65" w:rsidRDefault="00411A65" w:rsidP="00411A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Master of Science in Applied Data Science, University of San Diego</w:t>
      </w:r>
    </w:p>
    <w:p w14:paraId="5A30876D" w14:textId="77777777" w:rsidR="007F73E3" w:rsidRDefault="007F73E3">
      <w:pPr>
        <w:rPr>
          <w:rFonts w:ascii="Times New Roman" w:hAnsi="Times New Roman" w:cs="Times New Roman"/>
          <w:sz w:val="24"/>
          <w:szCs w:val="24"/>
        </w:rPr>
      </w:pPr>
    </w:p>
    <w:p w14:paraId="73851096" w14:textId="77777777" w:rsidR="007D67CB" w:rsidRDefault="007D67CB">
      <w:pPr>
        <w:rPr>
          <w:rFonts w:ascii="Times New Roman" w:hAnsi="Times New Roman" w:cs="Times New Roman"/>
          <w:sz w:val="24"/>
          <w:szCs w:val="24"/>
        </w:rPr>
      </w:pPr>
    </w:p>
    <w:p w14:paraId="1C9B52F7" w14:textId="77777777" w:rsidR="007D67CB" w:rsidRDefault="007D67CB">
      <w:pPr>
        <w:rPr>
          <w:rFonts w:ascii="Times New Roman" w:hAnsi="Times New Roman" w:cs="Times New Roman"/>
          <w:sz w:val="24"/>
          <w:szCs w:val="24"/>
        </w:rPr>
      </w:pPr>
    </w:p>
    <w:p w14:paraId="2CC8C00E" w14:textId="77777777" w:rsidR="007D67CB" w:rsidRDefault="007D67CB">
      <w:pPr>
        <w:rPr>
          <w:rFonts w:ascii="Times New Roman" w:hAnsi="Times New Roman" w:cs="Times New Roman"/>
          <w:sz w:val="24"/>
          <w:szCs w:val="24"/>
        </w:rPr>
      </w:pPr>
    </w:p>
    <w:p w14:paraId="4775D96F" w14:textId="77777777" w:rsidR="007D67CB" w:rsidRDefault="007D67CB">
      <w:pPr>
        <w:rPr>
          <w:rFonts w:ascii="Times New Roman" w:hAnsi="Times New Roman" w:cs="Times New Roman"/>
          <w:sz w:val="24"/>
          <w:szCs w:val="24"/>
        </w:rPr>
      </w:pPr>
    </w:p>
    <w:p w14:paraId="57583C2A" w14:textId="77777777" w:rsidR="007D67CB" w:rsidRDefault="007D67CB">
      <w:pPr>
        <w:rPr>
          <w:rFonts w:ascii="Times New Roman" w:hAnsi="Times New Roman" w:cs="Times New Roman"/>
          <w:sz w:val="24"/>
          <w:szCs w:val="24"/>
        </w:rPr>
      </w:pPr>
    </w:p>
    <w:p w14:paraId="45DC74D5" w14:textId="77777777" w:rsidR="007D67CB" w:rsidRDefault="007D67CB">
      <w:pPr>
        <w:rPr>
          <w:rFonts w:ascii="Times New Roman" w:hAnsi="Times New Roman" w:cs="Times New Roman"/>
          <w:sz w:val="24"/>
          <w:szCs w:val="24"/>
        </w:rPr>
      </w:pPr>
    </w:p>
    <w:p w14:paraId="44E4F6F3" w14:textId="77777777" w:rsidR="007D67CB" w:rsidRDefault="007D67CB">
      <w:pPr>
        <w:rPr>
          <w:rFonts w:ascii="Times New Roman" w:hAnsi="Times New Roman" w:cs="Times New Roman"/>
          <w:sz w:val="24"/>
          <w:szCs w:val="24"/>
        </w:rPr>
      </w:pPr>
    </w:p>
    <w:p w14:paraId="788BDDE5" w14:textId="77777777" w:rsidR="007D67CB" w:rsidRDefault="007D67CB">
      <w:pPr>
        <w:rPr>
          <w:rFonts w:ascii="Times New Roman" w:hAnsi="Times New Roman" w:cs="Times New Roman"/>
          <w:sz w:val="24"/>
          <w:szCs w:val="24"/>
        </w:rPr>
      </w:pPr>
    </w:p>
    <w:p w14:paraId="49328A22" w14:textId="77777777" w:rsidR="007D67CB" w:rsidRDefault="007D67CB">
      <w:pPr>
        <w:rPr>
          <w:rFonts w:ascii="Times New Roman" w:hAnsi="Times New Roman" w:cs="Times New Roman"/>
          <w:sz w:val="24"/>
          <w:szCs w:val="24"/>
        </w:rPr>
      </w:pPr>
    </w:p>
    <w:p w14:paraId="580A1980" w14:textId="77777777" w:rsidR="007D67CB" w:rsidRDefault="007D67CB">
      <w:pPr>
        <w:rPr>
          <w:rFonts w:ascii="Times New Roman" w:hAnsi="Times New Roman" w:cs="Times New Roman"/>
          <w:sz w:val="24"/>
          <w:szCs w:val="24"/>
        </w:rPr>
      </w:pPr>
    </w:p>
    <w:p w14:paraId="722FC5B2" w14:textId="77777777" w:rsidR="007D67CB" w:rsidRDefault="007D67CB">
      <w:pPr>
        <w:rPr>
          <w:rFonts w:ascii="Times New Roman" w:hAnsi="Times New Roman" w:cs="Times New Roman"/>
          <w:sz w:val="24"/>
          <w:szCs w:val="24"/>
        </w:rPr>
      </w:pPr>
    </w:p>
    <w:p w14:paraId="440C5412" w14:textId="77777777" w:rsidR="007D67CB" w:rsidRDefault="007D67CB">
      <w:pPr>
        <w:rPr>
          <w:rFonts w:ascii="Times New Roman" w:hAnsi="Times New Roman" w:cs="Times New Roman"/>
          <w:sz w:val="24"/>
          <w:szCs w:val="24"/>
        </w:rPr>
      </w:pPr>
    </w:p>
    <w:p w14:paraId="702D2293" w14:textId="77777777" w:rsidR="007D67CB" w:rsidRDefault="007D67CB">
      <w:pPr>
        <w:rPr>
          <w:rFonts w:ascii="Times New Roman" w:hAnsi="Times New Roman" w:cs="Times New Roman"/>
          <w:sz w:val="24"/>
          <w:szCs w:val="24"/>
        </w:rPr>
      </w:pPr>
    </w:p>
    <w:p w14:paraId="6B690063" w14:textId="77777777" w:rsidR="007D67CB" w:rsidRDefault="007D67CB">
      <w:pPr>
        <w:rPr>
          <w:rFonts w:ascii="Times New Roman" w:hAnsi="Times New Roman" w:cs="Times New Roman"/>
          <w:sz w:val="24"/>
          <w:szCs w:val="24"/>
        </w:rPr>
      </w:pPr>
    </w:p>
    <w:p w14:paraId="6D2086ED" w14:textId="77777777" w:rsidR="007D67CB" w:rsidRDefault="007D67CB">
      <w:pPr>
        <w:rPr>
          <w:rFonts w:ascii="Times New Roman" w:hAnsi="Times New Roman" w:cs="Times New Roman"/>
          <w:sz w:val="24"/>
          <w:szCs w:val="24"/>
        </w:rPr>
      </w:pPr>
    </w:p>
    <w:p w14:paraId="5674D76F" w14:textId="77777777" w:rsidR="007D67CB" w:rsidRDefault="007D67CB">
      <w:pPr>
        <w:rPr>
          <w:rFonts w:ascii="Times New Roman" w:hAnsi="Times New Roman" w:cs="Times New Roman"/>
          <w:sz w:val="24"/>
          <w:szCs w:val="24"/>
        </w:rPr>
      </w:pPr>
    </w:p>
    <w:p w14:paraId="64A5C109" w14:textId="77777777" w:rsidR="007D67CB" w:rsidRDefault="007D67CB">
      <w:pPr>
        <w:rPr>
          <w:rFonts w:ascii="Times New Roman" w:hAnsi="Times New Roman" w:cs="Times New Roman"/>
          <w:sz w:val="24"/>
          <w:szCs w:val="24"/>
        </w:rPr>
      </w:pPr>
    </w:p>
    <w:p w14:paraId="0D875435" w14:textId="77777777" w:rsidR="007D67CB" w:rsidRDefault="007D67CB">
      <w:pPr>
        <w:rPr>
          <w:rFonts w:ascii="Times New Roman" w:hAnsi="Times New Roman" w:cs="Times New Roman"/>
          <w:sz w:val="24"/>
          <w:szCs w:val="24"/>
        </w:rPr>
      </w:pPr>
    </w:p>
    <w:p w14:paraId="3484F3C8" w14:textId="77777777" w:rsidR="007D67CB" w:rsidRDefault="007D67CB">
      <w:pPr>
        <w:rPr>
          <w:rFonts w:ascii="Times New Roman" w:hAnsi="Times New Roman" w:cs="Times New Roman"/>
          <w:sz w:val="24"/>
          <w:szCs w:val="24"/>
        </w:rPr>
      </w:pPr>
    </w:p>
    <w:p w14:paraId="042E3FA0" w14:textId="77777777" w:rsidR="007D67CB" w:rsidRDefault="007D67CB">
      <w:pPr>
        <w:rPr>
          <w:rFonts w:ascii="Times New Roman" w:hAnsi="Times New Roman" w:cs="Times New Roman"/>
          <w:sz w:val="24"/>
          <w:szCs w:val="24"/>
        </w:rPr>
      </w:pPr>
    </w:p>
    <w:p w14:paraId="56B238B8" w14:textId="77777777" w:rsidR="007D67CB" w:rsidRDefault="007D67CB">
      <w:pPr>
        <w:rPr>
          <w:rFonts w:ascii="Times New Roman" w:hAnsi="Times New Roman" w:cs="Times New Roman"/>
          <w:sz w:val="24"/>
          <w:szCs w:val="24"/>
        </w:rPr>
      </w:pPr>
    </w:p>
    <w:p w14:paraId="6965D9BD" w14:textId="77777777" w:rsidR="007D67CB" w:rsidRDefault="007D67CB">
      <w:pPr>
        <w:rPr>
          <w:rFonts w:ascii="Times New Roman" w:hAnsi="Times New Roman" w:cs="Times New Roman"/>
          <w:sz w:val="24"/>
          <w:szCs w:val="24"/>
        </w:rPr>
      </w:pPr>
    </w:p>
    <w:p w14:paraId="5ACF550B" w14:textId="77777777" w:rsidR="009C2E9A" w:rsidRDefault="009C2E9A" w:rsidP="009C2E9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 Note</w:t>
      </w:r>
    </w:p>
    <w:p w14:paraId="5EFE6986" w14:textId="77777777" w:rsidR="009C2E9A" w:rsidRDefault="009C2E9A" w:rsidP="009C2E9A">
      <w:pPr>
        <w:jc w:val="center"/>
        <w:rPr>
          <w:rFonts w:ascii="Times New Roman" w:eastAsia="Times New Roman" w:hAnsi="Times New Roman" w:cs="Times New Roman"/>
          <w:b/>
          <w:sz w:val="24"/>
          <w:szCs w:val="24"/>
        </w:rPr>
      </w:pPr>
    </w:p>
    <w:p w14:paraId="61233469" w14:textId="77777777" w:rsidR="009C2E9A" w:rsidRDefault="009C2E9A" w:rsidP="009C2E9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We have no known conflict of interest to disclose.</w:t>
      </w:r>
    </w:p>
    <w:p w14:paraId="1E9E8E37" w14:textId="77777777" w:rsidR="009C2E9A" w:rsidRDefault="009C2E9A" w:rsidP="009C2E9A">
      <w:pPr>
        <w:rPr>
          <w:rFonts w:ascii="Times New Roman" w:eastAsia="Times New Roman" w:hAnsi="Times New Roman" w:cs="Times New Roman"/>
          <w:sz w:val="24"/>
          <w:szCs w:val="24"/>
        </w:rPr>
      </w:pPr>
    </w:p>
    <w:p w14:paraId="43C2A74D" w14:textId="77777777" w:rsidR="009C2E9A" w:rsidRDefault="009C2E9A" w:rsidP="009C2E9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Correspondence concerning this work should be addressed to the authors above. Email: </w:t>
      </w:r>
    </w:p>
    <w:p w14:paraId="1D990E37" w14:textId="77777777" w:rsidR="009C2E9A" w:rsidRDefault="009C2E9A" w:rsidP="009C2E9A">
      <w:pPr>
        <w:rPr>
          <w:rFonts w:ascii="Times New Roman" w:eastAsia="Times New Roman" w:hAnsi="Times New Roman" w:cs="Times New Roman"/>
          <w:sz w:val="24"/>
          <w:szCs w:val="24"/>
        </w:rPr>
      </w:pPr>
    </w:p>
    <w:p w14:paraId="604A59F5" w14:textId="001A9BB6" w:rsidR="007D67CB" w:rsidRPr="001510B4" w:rsidRDefault="009C2E9A">
      <w:pPr>
        <w:rPr>
          <w:rFonts w:ascii="Times New Roman" w:eastAsia="Times New Roman" w:hAnsi="Times New Roman" w:cs="Times New Roman"/>
          <w:sz w:val="24"/>
          <w:szCs w:val="24"/>
        </w:rPr>
      </w:pPr>
      <w:r>
        <w:rPr>
          <w:rFonts w:ascii="Times New Roman" w:eastAsia="Times New Roman" w:hAnsi="Times New Roman" w:cs="Times New Roman"/>
          <w:sz w:val="24"/>
          <w:szCs w:val="24"/>
        </w:rPr>
        <w:t>jdeniega@sandiego.edu, rkartawinata@sandiego.edu, gabriellarivera@sandiego.edu</w:t>
      </w:r>
    </w:p>
    <w:p w14:paraId="52CFA1F9" w14:textId="77777777" w:rsidR="009C2E9A" w:rsidRDefault="009C2E9A" w:rsidP="009C2E9A">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 xml:space="preserve">Background Information </w:t>
      </w:r>
    </w:p>
    <w:p w14:paraId="0285B5E9" w14:textId="77777777" w:rsidR="009C2E9A" w:rsidRDefault="009C2E9A" w:rsidP="009C2E9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forecast models and financial tools to predict major market events such as recession periods, is highly lucrative. It’s not only beneficial to the public but more intently the business sectors, government, economist, financial professionals are keen to have predictive insight against approaching economic downturn. As quoted in Kiley 2023, the word “recession” becomes abundantly searched on the internet typically at the beginning of each prolonged downturn in economic activity. There is an apparent interest in a looming downturn to make better financial decisions. As expected, this search trend was captured during the start of the great recession which was influenced by the housing market crash in 2008 (</w:t>
      </w:r>
      <w:proofErr w:type="spellStart"/>
      <w:r>
        <w:rPr>
          <w:rFonts w:ascii="Times New Roman" w:eastAsia="Times New Roman" w:hAnsi="Times New Roman" w:cs="Times New Roman"/>
          <w:sz w:val="24"/>
          <w:szCs w:val="24"/>
        </w:rPr>
        <w:t>Hudomiet</w:t>
      </w:r>
      <w:proofErr w:type="spellEnd"/>
      <w:r>
        <w:rPr>
          <w:rFonts w:ascii="Times New Roman" w:eastAsia="Times New Roman" w:hAnsi="Times New Roman" w:cs="Times New Roman"/>
          <w:sz w:val="24"/>
          <w:szCs w:val="24"/>
        </w:rPr>
        <w:t xml:space="preserve"> et. al., 2011). This was then followed by the most recent COVID-19 recession which was the second steep decline in economic activity in the last 15 years. </w:t>
      </w:r>
    </w:p>
    <w:p w14:paraId="5EA06710" w14:textId="77777777" w:rsidR="009C2E9A" w:rsidRDefault="009C2E9A" w:rsidP="009C2E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Since then, there has been notable literary data derived from 42 recessions in 14 countries using quarterly periods that have high potential for correctly forecasting the next recession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It is said that stock prices dropped significantly at about 30% at the start of recession while dividends fell on average by 13%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Prices of stocks seem to fall further compared to real dividends during recession periods with the stock price variance behaving relatively the same as dividend growth variance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Another likely indicator of recession would be the timing of price-dividend ratio drop which happens in two quarters before recession ensues at around 5.6%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There’s also recession variance ratio to look at which is the “recession variance over the pre-recession variance”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For price changes, the recession variance ratio goes up 2.1-fold which is relatively similar to dividend growth at 1.7-fold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xml:space="preserve">, 2022). This bank of historic </w:t>
      </w:r>
      <w:r>
        <w:rPr>
          <w:rFonts w:ascii="Times New Roman" w:eastAsia="Times New Roman" w:hAnsi="Times New Roman" w:cs="Times New Roman"/>
          <w:sz w:val="24"/>
          <w:szCs w:val="24"/>
        </w:rPr>
        <w:lastRenderedPageBreak/>
        <w:t xml:space="preserve">information can be used to help assess forecast models during exploratory data analysis to guide the direction of the model development and interpretation. </w:t>
      </w:r>
    </w:p>
    <w:p w14:paraId="4A9EAC3A" w14:textId="77777777" w:rsidR="009C2E9A" w:rsidRDefault="009C2E9A" w:rsidP="009C2E9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the US stock market is experiencing significant volatility in the last quarter of 2023. This is a perfect time to evaluate the many factors that influence prolonged market downturn such as financial markets, other investments, and current events to determine whether a recession will ensue. Through deeper understanding of the underlying characteristics of the markets and current environment across multiple dimensions, we may be able to leverage our growing knowledge of time series analysis to decompose price movements by price level, price trend, quarterly seasonality, and noise. The goal is to predict with sound data science principles where the US stock market will be by the end of the first quarter of 2024 to ultimately manage risk and build capital.</w:t>
      </w:r>
    </w:p>
    <w:p w14:paraId="44420EA1" w14:textId="77777777" w:rsidR="009C2E9A" w:rsidRDefault="009C2E9A" w:rsidP="009C2E9A">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Overview of Main Points </w:t>
      </w:r>
    </w:p>
    <w:p w14:paraId="3537FCFF" w14:textId="77777777" w:rsidR="009C2E9A" w:rsidRDefault="009C2E9A" w:rsidP="009C2E9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 components of the stock market include stock exchanges, such as the New York Stock Exchange (NYSE) and NASDAQ, and various financial instruments like equities and exchange-traded funds (ETFs). In this case we are looking at S&amp;P500 ETF (SPY). Fluctuations of the market often occurred on a short-term basis. Therefore, we are looking at short-term time series methodology such as moving average, exponential smoothing, and ARIMA to achieve our goal. Exploratory data analysis will be guided by gathered historical data and empirical data will be used to determine external factor predictors for the forecasting model. Throughout the ADS506 course, other methodology would be included in our analysis. </w:t>
      </w:r>
    </w:p>
    <w:p w14:paraId="329CAB09" w14:textId="17D4447A" w:rsidR="009C2E9A" w:rsidRDefault="009C2E9A" w:rsidP="001510B4">
      <w:pPr>
        <w:shd w:val="clear" w:color="auto" w:fill="FFFFFF"/>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stock market is subject to a vast and virtually limitless array of external factors that can impact its performance. Having this large complexity and limited domain knowledge, identifying time series models and forecasts for this module would be a challenge.</w:t>
      </w:r>
    </w:p>
    <w:p w14:paraId="3F5A58ED" w14:textId="77777777" w:rsidR="009C2E9A" w:rsidRDefault="009C2E9A" w:rsidP="009C2E9A">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b/>
          <w:i/>
          <w:sz w:val="24"/>
          <w:szCs w:val="24"/>
        </w:rPr>
        <w:lastRenderedPageBreak/>
        <w:t>Key Findings</w:t>
      </w:r>
    </w:p>
    <w:p w14:paraId="08126214" w14:textId="77777777" w:rsidR="009C2E9A" w:rsidRDefault="009C2E9A" w:rsidP="009C2E9A">
      <w:pPr>
        <w:shd w:val="clear" w:color="auto" w:fill="FFFFFF"/>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Preliminary EDA findings include the time series of SPDR S&amp;P 500 ETF’s stock price exhibiting non-stationarity over the period of six months from May 2023 to November 2023 using the Augmented Dickey-Fuller test statistic method. Upon applying decomposition on the data, the trend and seasonality needs to be considered before feeding into the model’s like ARIMA that assumes lack of trend and seasonality. For advanced exponential smoothing, RMSE has better value compared to Simple Smoothing methodology. </w:t>
      </w:r>
    </w:p>
    <w:p w14:paraId="7857E5A1" w14:textId="4553A801" w:rsidR="007D67CB" w:rsidRDefault="009C2E9A" w:rsidP="001510B4">
      <w:pPr>
        <w:spacing w:line="480" w:lineRule="auto"/>
        <w:ind w:firstLine="720"/>
        <w:rPr>
          <w:rFonts w:ascii="Times New Roman" w:hAnsi="Times New Roman" w:cs="Times New Roman"/>
          <w:sz w:val="24"/>
          <w:szCs w:val="24"/>
        </w:rPr>
      </w:pPr>
      <w:r>
        <w:rPr>
          <w:rFonts w:ascii="Times New Roman" w:eastAsia="Times New Roman" w:hAnsi="Times New Roman" w:cs="Times New Roman"/>
          <w:sz w:val="24"/>
          <w:szCs w:val="24"/>
        </w:rPr>
        <w:t>Amazon was also explored at a 5-year span. The original closing price time series fluctuates between $60 to $190. There was a rising trend from 2020 to mid 2021 followed by a downward trend up to 2023’s comeback upward trend. The application of LOESS (Locally Estimated Scatterplot Smoothing) decomposition revealed a 5 year downward concave trend with undetectable seasonality when residual is factored. Anomaly detection to account for noise factor will be applied to residuals and evaluated followed by model fitting and forecasting.</w:t>
      </w:r>
    </w:p>
    <w:p w14:paraId="1B97DE7E" w14:textId="77777777" w:rsidR="009C2E9A" w:rsidRPr="00C153F1" w:rsidRDefault="009C2E9A" w:rsidP="009C2E9A">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Data Preprocessing</w:t>
      </w:r>
    </w:p>
    <w:p w14:paraId="2C3F5986" w14:textId="77777777" w:rsidR="009C2E9A" w:rsidRDefault="009C2E9A" w:rsidP="009C2E9A">
      <w:pPr>
        <w:spacing w:line="480" w:lineRule="auto"/>
        <w:rPr>
          <w:rFonts w:ascii="Times New Roman" w:hAnsi="Times New Roman" w:cs="Times New Roman"/>
          <w:sz w:val="24"/>
          <w:szCs w:val="24"/>
        </w:rPr>
      </w:pPr>
      <w:r>
        <w:rPr>
          <w:rFonts w:ascii="Times New Roman" w:hAnsi="Times New Roman" w:cs="Times New Roman"/>
          <w:sz w:val="24"/>
          <w:szCs w:val="24"/>
        </w:rPr>
        <w:tab/>
        <w:t>Data for the stock IDs were pulled from Yahoo Finance Library at 5-year span. The API ticker function retrieves comprehensive daily logs of the stock market movements and metadata from opening prices, high, low, and closing prices as well as volume. No missing data values were observed during initial time series plotting approach on market days. Missing values occurred on weekends and holiday dates. These missing values were then imputed and filled in by propagating the last valid value to the next. Then the time series datasets were converted to a specified frequency in order to be used and fed into time series exploratory tools and models. Data smoothing and differencing were rationalized during exploratory data analysis.</w:t>
      </w:r>
    </w:p>
    <w:p w14:paraId="68135AA3" w14:textId="77777777" w:rsidR="001510B4" w:rsidRDefault="001510B4" w:rsidP="009C2E9A">
      <w:pPr>
        <w:spacing w:line="480" w:lineRule="auto"/>
        <w:rPr>
          <w:rFonts w:ascii="Times New Roman" w:hAnsi="Times New Roman" w:cs="Times New Roman"/>
          <w:b/>
          <w:bCs/>
          <w:i/>
          <w:iCs/>
          <w:sz w:val="24"/>
          <w:szCs w:val="24"/>
        </w:rPr>
      </w:pPr>
    </w:p>
    <w:p w14:paraId="155A23AD" w14:textId="35611299" w:rsidR="009C2E9A" w:rsidRPr="00C153F1" w:rsidRDefault="009C2E9A" w:rsidP="009C2E9A">
      <w:pPr>
        <w:spacing w:line="480" w:lineRule="auto"/>
        <w:rPr>
          <w:rFonts w:ascii="Times New Roman" w:hAnsi="Times New Roman" w:cs="Times New Roman"/>
          <w:b/>
          <w:bCs/>
          <w:i/>
          <w:iCs/>
          <w:sz w:val="24"/>
          <w:szCs w:val="24"/>
        </w:rPr>
      </w:pPr>
      <w:r w:rsidRPr="00C153F1">
        <w:rPr>
          <w:rFonts w:ascii="Times New Roman" w:hAnsi="Times New Roman" w:cs="Times New Roman"/>
          <w:b/>
          <w:bCs/>
          <w:i/>
          <w:iCs/>
          <w:sz w:val="24"/>
          <w:szCs w:val="24"/>
        </w:rPr>
        <w:lastRenderedPageBreak/>
        <w:t>Exploratory Data Analysis</w:t>
      </w:r>
    </w:p>
    <w:p w14:paraId="3E176DF4" w14:textId="77777777" w:rsidR="009C2E9A" w:rsidRDefault="009C2E9A" w:rsidP="009C2E9A">
      <w:pPr>
        <w:spacing w:line="480" w:lineRule="auto"/>
        <w:rPr>
          <w:rFonts w:ascii="Times New Roman" w:hAnsi="Times New Roman" w:cs="Times New Roman"/>
          <w:sz w:val="24"/>
          <w:szCs w:val="24"/>
        </w:rPr>
      </w:pPr>
      <w:r>
        <w:rPr>
          <w:rFonts w:ascii="Times New Roman" w:hAnsi="Times New Roman" w:cs="Times New Roman"/>
          <w:sz w:val="24"/>
          <w:szCs w:val="24"/>
        </w:rPr>
        <w:tab/>
        <w:t>Determination of stationarity status was the first step of the platform process. A</w:t>
      </w:r>
      <w:r w:rsidRPr="007B22B5">
        <w:rPr>
          <w:rFonts w:ascii="Times New Roman" w:hAnsi="Times New Roman" w:cs="Times New Roman"/>
          <w:sz w:val="24"/>
          <w:szCs w:val="24"/>
        </w:rPr>
        <w:t xml:space="preserve">ugmented Dickey-Fuller </w:t>
      </w:r>
      <w:r>
        <w:rPr>
          <w:rFonts w:ascii="Times New Roman" w:hAnsi="Times New Roman" w:cs="Times New Roman"/>
          <w:sz w:val="24"/>
          <w:szCs w:val="24"/>
        </w:rPr>
        <w:t xml:space="preserve">(ADF) </w:t>
      </w:r>
      <w:r w:rsidRPr="007B22B5">
        <w:rPr>
          <w:rFonts w:ascii="Times New Roman" w:hAnsi="Times New Roman" w:cs="Times New Roman"/>
          <w:sz w:val="24"/>
          <w:szCs w:val="24"/>
        </w:rPr>
        <w:t>test</w:t>
      </w:r>
      <w:r>
        <w:rPr>
          <w:rFonts w:ascii="Times New Roman" w:hAnsi="Times New Roman" w:cs="Times New Roman"/>
          <w:sz w:val="24"/>
          <w:szCs w:val="24"/>
        </w:rPr>
        <w:t xml:space="preserve"> was employed and based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from the p-values greater than 0.05 significance level results for SPY and AMZN, the time series datasets were both determined not stationary. This is visualized in Figures 1a and 2a from the original time series plot. Figures 1b and 2b shows the next approach which was to subject the time series to (STL) Seasonal-Trend Decomposition using Locally Estimated Scatterplot Smoothing (LOESS) regression. SPY and AMZN’s trend and seasonal components were clearly parsed in both cases. During transformation to remove the trend and seasonal elements for model exploration, first degree differencing of the series was utilized. ADF tests of p-values lower than 0.05 significance level confirms that the time series were converted to stationary datasets. Figures 1c-d and 2c-d presents the autocorrelation (ACF) and partial correlation (PACF) plots of SPY and AMZN. For SPY, ACF suggest lags of [</w:t>
      </w:r>
      <w:r w:rsidRPr="00CF3355">
        <w:rPr>
          <w:rFonts w:ascii="Times New Roman" w:hAnsi="Times New Roman" w:cs="Times New Roman"/>
          <w:sz w:val="24"/>
          <w:szCs w:val="24"/>
        </w:rPr>
        <w:t>1, 2, 3, 8, 9, 11, 14, 21, 58, 63, 70</w:t>
      </w:r>
      <w:r>
        <w:rPr>
          <w:rFonts w:ascii="Times New Roman" w:hAnsi="Times New Roman" w:cs="Times New Roman"/>
          <w:sz w:val="24"/>
          <w:szCs w:val="24"/>
        </w:rPr>
        <w:t>] can be used to explore AR p parameter value and PACF suggest lags of [</w:t>
      </w:r>
      <w:r w:rsidRPr="00FE4184">
        <w:rPr>
          <w:rFonts w:ascii="Times New Roman" w:hAnsi="Times New Roman" w:cs="Times New Roman"/>
          <w:sz w:val="24"/>
          <w:szCs w:val="24"/>
        </w:rPr>
        <w:t>1, 2, 3, 8, 9, 11, 14, 21, 58, 63, 70</w:t>
      </w:r>
      <w:r>
        <w:rPr>
          <w:rFonts w:ascii="Times New Roman" w:hAnsi="Times New Roman" w:cs="Times New Roman"/>
          <w:sz w:val="24"/>
          <w:szCs w:val="24"/>
        </w:rPr>
        <w:t xml:space="preserve">] can be used for AR p parameter value. For AMZN, ACF suggest lags of [1,6,20,30] can be used for MA q parameter value and PACF suggest lags of [1,6,20,30,31] can be used for AR p parameter value. </w:t>
      </w:r>
    </w:p>
    <w:p w14:paraId="67008FC1" w14:textId="23E1F5C5" w:rsidR="009C2E9A" w:rsidRDefault="009C2E9A" w:rsidP="009C2E9A">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As shown in Figure 3, additional EDA was performed for AMZN with anomaly detection using STL regression data. The residual was taken and subjected to </w:t>
      </w:r>
      <w:r>
        <w:rPr>
          <w:rFonts w:ascii="Times New Roman" w:hAnsi="Times New Roman" w:cs="Times New Roman"/>
          <w:sz w:val="24"/>
          <w:szCs w:val="24"/>
        </w:rPr>
        <w:sym w:font="Symbol" w:char="F0B1"/>
      </w:r>
      <w:r>
        <w:rPr>
          <w:rFonts w:ascii="Times New Roman" w:hAnsi="Times New Roman" w:cs="Times New Roman"/>
          <w:sz w:val="24"/>
          <w:szCs w:val="24"/>
        </w:rPr>
        <w:t>3 standard deviation threshold to reveal anomalous spike and dips from the original stock curve. It is noticeable that two red marks were detected during the 2020 recession when the overall stock market was crashing. Amazon did well during that recession period compared to majority of the market movers. Year 2022 seems to be having increased anomalies up to the most recent stock decline.</w:t>
      </w:r>
    </w:p>
    <w:p w14:paraId="27851739" w14:textId="77777777" w:rsidR="001510B4" w:rsidRDefault="001510B4" w:rsidP="00E75452">
      <w:pPr>
        <w:spacing w:line="480" w:lineRule="auto"/>
        <w:rPr>
          <w:rFonts w:ascii="Times New Roman" w:hAnsi="Times New Roman" w:cs="Times New Roman"/>
          <w:b/>
          <w:bCs/>
          <w:sz w:val="24"/>
          <w:szCs w:val="24"/>
        </w:rPr>
      </w:pPr>
    </w:p>
    <w:p w14:paraId="54EB7879" w14:textId="4988FE00" w:rsidR="00E54F47" w:rsidRDefault="005503F8" w:rsidP="00E75452">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Modeling</w:t>
      </w:r>
    </w:p>
    <w:p w14:paraId="6D1B3A4F" w14:textId="77777777" w:rsidR="00C62CB3" w:rsidRDefault="00680885" w:rsidP="00C62CB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Selecting Modeling Techniques</w:t>
      </w:r>
    </w:p>
    <w:p w14:paraId="66B7907E" w14:textId="439603C3" w:rsidR="00874F03" w:rsidRPr="00C62CB3" w:rsidRDefault="00874F03" w:rsidP="00C62CB3">
      <w:pPr>
        <w:spacing w:line="480" w:lineRule="auto"/>
        <w:ind w:firstLine="360"/>
        <w:rPr>
          <w:rFonts w:ascii="Times New Roman" w:hAnsi="Times New Roman" w:cs="Times New Roman"/>
          <w:b/>
          <w:bCs/>
          <w:i/>
          <w:iCs/>
          <w:sz w:val="24"/>
          <w:szCs w:val="24"/>
        </w:rPr>
      </w:pPr>
      <w:r>
        <w:rPr>
          <w:rFonts w:ascii="Times New Roman" w:hAnsi="Times New Roman" w:cs="Times New Roman"/>
          <w:sz w:val="24"/>
          <w:szCs w:val="24"/>
        </w:rPr>
        <w:t>Daily stock market</w:t>
      </w:r>
      <w:r w:rsidR="00D83C4C">
        <w:rPr>
          <w:rFonts w:ascii="Times New Roman" w:hAnsi="Times New Roman" w:cs="Times New Roman"/>
          <w:sz w:val="24"/>
          <w:szCs w:val="24"/>
        </w:rPr>
        <w:t xml:space="preserve"> logs </w:t>
      </w:r>
      <w:r>
        <w:rPr>
          <w:rFonts w:ascii="Times New Roman" w:hAnsi="Times New Roman" w:cs="Times New Roman"/>
          <w:sz w:val="24"/>
          <w:szCs w:val="24"/>
        </w:rPr>
        <w:t xml:space="preserve">were mined </w:t>
      </w:r>
      <w:r w:rsidR="00A21D38">
        <w:rPr>
          <w:rFonts w:ascii="Times New Roman" w:hAnsi="Times New Roman" w:cs="Times New Roman"/>
          <w:sz w:val="24"/>
          <w:szCs w:val="24"/>
        </w:rPr>
        <w:t>at the time of API call. Data and associated data types that were retrieved consisted</w:t>
      </w:r>
      <w:r>
        <w:rPr>
          <w:rFonts w:ascii="Times New Roman" w:hAnsi="Times New Roman" w:cs="Times New Roman"/>
          <w:sz w:val="24"/>
          <w:szCs w:val="24"/>
        </w:rPr>
        <w:t xml:space="preserve"> of </w:t>
      </w:r>
      <w:r w:rsidR="0042736C">
        <w:rPr>
          <w:rFonts w:ascii="Times New Roman" w:hAnsi="Times New Roman" w:cs="Times New Roman"/>
          <w:sz w:val="24"/>
          <w:szCs w:val="24"/>
        </w:rPr>
        <w:t>stock prices</w:t>
      </w:r>
      <w:r>
        <w:rPr>
          <w:rFonts w:ascii="Times New Roman" w:hAnsi="Times New Roman" w:cs="Times New Roman"/>
          <w:sz w:val="24"/>
          <w:szCs w:val="24"/>
        </w:rPr>
        <w:t xml:space="preserve"> (numerical float)</w:t>
      </w:r>
      <w:r w:rsidR="0042736C">
        <w:rPr>
          <w:rFonts w:ascii="Times New Roman" w:hAnsi="Times New Roman" w:cs="Times New Roman"/>
          <w:sz w:val="24"/>
          <w:szCs w:val="24"/>
        </w:rPr>
        <w:t xml:space="preserve">, </w:t>
      </w:r>
      <w:r>
        <w:rPr>
          <w:rFonts w:ascii="Times New Roman" w:hAnsi="Times New Roman" w:cs="Times New Roman"/>
          <w:sz w:val="24"/>
          <w:szCs w:val="24"/>
        </w:rPr>
        <w:t>volume (integer)</w:t>
      </w:r>
      <w:r w:rsidR="0042736C">
        <w:rPr>
          <w:rFonts w:ascii="Times New Roman" w:hAnsi="Times New Roman" w:cs="Times New Roman"/>
          <w:sz w:val="24"/>
          <w:szCs w:val="24"/>
        </w:rPr>
        <w:t xml:space="preserve">, </w:t>
      </w:r>
      <w:r w:rsidR="00A21D38">
        <w:rPr>
          <w:rFonts w:ascii="Times New Roman" w:hAnsi="Times New Roman" w:cs="Times New Roman"/>
          <w:sz w:val="24"/>
          <w:szCs w:val="24"/>
        </w:rPr>
        <w:t xml:space="preserve">and </w:t>
      </w:r>
      <w:r>
        <w:rPr>
          <w:rFonts w:ascii="Times New Roman" w:hAnsi="Times New Roman" w:cs="Times New Roman"/>
          <w:sz w:val="24"/>
          <w:szCs w:val="24"/>
        </w:rPr>
        <w:t>time (Pandas datetime)</w:t>
      </w:r>
      <w:r w:rsidR="00A21D38">
        <w:rPr>
          <w:rFonts w:ascii="Times New Roman" w:hAnsi="Times New Roman" w:cs="Times New Roman"/>
          <w:sz w:val="24"/>
          <w:szCs w:val="24"/>
        </w:rPr>
        <w:t>. An additional variable of interest was derived from stock prices to indicate whether or not the daily price for the time period queried resulted in a positive net increase in price</w:t>
      </w:r>
      <w:r w:rsidR="0042736C">
        <w:rPr>
          <w:rFonts w:ascii="Times New Roman" w:hAnsi="Times New Roman" w:cs="Times New Roman"/>
          <w:sz w:val="24"/>
          <w:szCs w:val="24"/>
        </w:rPr>
        <w:t xml:space="preserve"> </w:t>
      </w:r>
      <w:r w:rsidR="00A21D38">
        <w:rPr>
          <w:rFonts w:ascii="Times New Roman" w:hAnsi="Times New Roman" w:cs="Times New Roman"/>
          <w:sz w:val="24"/>
          <w:szCs w:val="24"/>
        </w:rPr>
        <w:t>(</w:t>
      </w:r>
      <w:r w:rsidR="0042736C">
        <w:rPr>
          <w:rFonts w:ascii="Times New Roman" w:hAnsi="Times New Roman" w:cs="Times New Roman"/>
          <w:sz w:val="24"/>
          <w:szCs w:val="24"/>
        </w:rPr>
        <w:t>binary</w:t>
      </w:r>
      <w:r w:rsidR="00A21D38">
        <w:rPr>
          <w:rFonts w:ascii="Times New Roman" w:hAnsi="Times New Roman" w:cs="Times New Roman"/>
          <w:sz w:val="24"/>
          <w:szCs w:val="24"/>
        </w:rPr>
        <w:t xml:space="preserve">). This derived variable serves as the dependent </w:t>
      </w:r>
      <w:r w:rsidR="00A21D38" w:rsidRPr="002465E5">
        <w:rPr>
          <w:rFonts w:ascii="Times New Roman" w:hAnsi="Times New Roman" w:cs="Times New Roman"/>
          <w:i/>
          <w:iCs/>
          <w:sz w:val="24"/>
          <w:szCs w:val="24"/>
        </w:rPr>
        <w:t>‘y’</w:t>
      </w:r>
      <w:r w:rsidR="00A21D38">
        <w:rPr>
          <w:rFonts w:ascii="Times New Roman" w:hAnsi="Times New Roman" w:cs="Times New Roman"/>
          <w:sz w:val="24"/>
          <w:szCs w:val="24"/>
        </w:rPr>
        <w:t xml:space="preserve"> variable for a logistic regression model to be trained to provide a forecast targeting price increase logic.</w:t>
      </w:r>
    </w:p>
    <w:p w14:paraId="643FE125" w14:textId="4EDD0A88" w:rsidR="00732D25" w:rsidRDefault="00FB3F0D" w:rsidP="00B92ABA">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In order to accomplish this, </w:t>
      </w:r>
      <w:r w:rsidR="00B92ABA">
        <w:rPr>
          <w:rFonts w:ascii="Times New Roman" w:hAnsi="Times New Roman" w:cs="Times New Roman"/>
          <w:sz w:val="24"/>
          <w:szCs w:val="24"/>
        </w:rPr>
        <w:t>a</w:t>
      </w:r>
      <w:r w:rsidR="005E5771">
        <w:rPr>
          <w:rFonts w:ascii="Times New Roman" w:hAnsi="Times New Roman" w:cs="Times New Roman"/>
          <w:sz w:val="24"/>
          <w:szCs w:val="24"/>
        </w:rPr>
        <w:t xml:space="preserve">dditional </w:t>
      </w:r>
      <w:r>
        <w:rPr>
          <w:rFonts w:ascii="Times New Roman" w:hAnsi="Times New Roman" w:cs="Times New Roman"/>
          <w:sz w:val="24"/>
          <w:szCs w:val="24"/>
        </w:rPr>
        <w:t xml:space="preserve">variable </w:t>
      </w:r>
      <w:r w:rsidR="005E5771">
        <w:rPr>
          <w:rFonts w:ascii="Times New Roman" w:hAnsi="Times New Roman" w:cs="Times New Roman"/>
          <w:sz w:val="24"/>
          <w:szCs w:val="24"/>
        </w:rPr>
        <w:t xml:space="preserve">predictors were </w:t>
      </w:r>
      <w:r>
        <w:rPr>
          <w:rFonts w:ascii="Times New Roman" w:hAnsi="Times New Roman" w:cs="Times New Roman"/>
          <w:sz w:val="24"/>
          <w:szCs w:val="24"/>
        </w:rPr>
        <w:t>derived as intermediates</w:t>
      </w:r>
      <w:r w:rsidR="005E5771">
        <w:rPr>
          <w:rFonts w:ascii="Times New Roman" w:hAnsi="Times New Roman" w:cs="Times New Roman"/>
          <w:sz w:val="24"/>
          <w:szCs w:val="24"/>
        </w:rPr>
        <w:t xml:space="preserve"> in the process of </w:t>
      </w:r>
      <w:r>
        <w:rPr>
          <w:rFonts w:ascii="Times New Roman" w:hAnsi="Times New Roman" w:cs="Times New Roman"/>
          <w:sz w:val="24"/>
          <w:szCs w:val="24"/>
        </w:rPr>
        <w:t>fitting</w:t>
      </w:r>
      <w:r w:rsidR="005E5771">
        <w:rPr>
          <w:rFonts w:ascii="Times New Roman" w:hAnsi="Times New Roman" w:cs="Times New Roman"/>
          <w:sz w:val="24"/>
          <w:szCs w:val="24"/>
        </w:rPr>
        <w:t xml:space="preserve"> the logistic regression model</w:t>
      </w:r>
      <w:r>
        <w:rPr>
          <w:rFonts w:ascii="Times New Roman" w:hAnsi="Times New Roman" w:cs="Times New Roman"/>
          <w:sz w:val="24"/>
          <w:szCs w:val="24"/>
        </w:rPr>
        <w:t xml:space="preserve"> </w:t>
      </w:r>
      <w:r w:rsidR="006A0A51">
        <w:rPr>
          <w:rFonts w:ascii="Times New Roman" w:hAnsi="Times New Roman" w:cs="Times New Roman"/>
          <w:sz w:val="24"/>
          <w:szCs w:val="24"/>
        </w:rPr>
        <w:t xml:space="preserve">to </w:t>
      </w:r>
      <w:r>
        <w:rPr>
          <w:rFonts w:ascii="Times New Roman" w:hAnsi="Times New Roman" w:cs="Times New Roman"/>
          <w:sz w:val="24"/>
          <w:szCs w:val="24"/>
        </w:rPr>
        <w:t>accomplish this binary</w:t>
      </w:r>
      <w:r w:rsidR="006A0A51">
        <w:rPr>
          <w:rFonts w:ascii="Times New Roman" w:hAnsi="Times New Roman" w:cs="Times New Roman"/>
          <w:sz w:val="24"/>
          <w:szCs w:val="24"/>
        </w:rPr>
        <w:t xml:space="preserve"> outcome</w:t>
      </w:r>
      <w:r w:rsidR="003D1AD4">
        <w:rPr>
          <w:rFonts w:ascii="Times New Roman" w:hAnsi="Times New Roman" w:cs="Times New Roman"/>
          <w:sz w:val="24"/>
          <w:szCs w:val="24"/>
        </w:rPr>
        <w:t>. These new predictors are</w:t>
      </w:r>
      <w:r w:rsidR="005E5771">
        <w:rPr>
          <w:rFonts w:ascii="Times New Roman" w:hAnsi="Times New Roman" w:cs="Times New Roman"/>
          <w:sz w:val="24"/>
          <w:szCs w:val="24"/>
        </w:rPr>
        <w:t xml:space="preserve"> </w:t>
      </w:r>
      <w:r w:rsidR="002465E5" w:rsidRPr="002465E5">
        <w:rPr>
          <w:rFonts w:ascii="Times New Roman" w:hAnsi="Times New Roman" w:cs="Times New Roman"/>
          <w:i/>
          <w:iCs/>
          <w:sz w:val="24"/>
          <w:szCs w:val="24"/>
        </w:rPr>
        <w:t>‘</w:t>
      </w:r>
      <w:proofErr w:type="spellStart"/>
      <w:r w:rsidR="006A0A51" w:rsidRPr="002465E5">
        <w:rPr>
          <w:rFonts w:ascii="Times New Roman" w:hAnsi="Times New Roman" w:cs="Times New Roman"/>
          <w:i/>
          <w:iCs/>
          <w:sz w:val="24"/>
          <w:szCs w:val="24"/>
        </w:rPr>
        <w:t>o</w:t>
      </w:r>
      <w:r w:rsidR="005E5771" w:rsidRPr="002465E5">
        <w:rPr>
          <w:rFonts w:ascii="Times New Roman" w:hAnsi="Times New Roman" w:cs="Times New Roman"/>
          <w:i/>
          <w:iCs/>
          <w:sz w:val="24"/>
          <w:szCs w:val="24"/>
        </w:rPr>
        <w:t>pen_close</w:t>
      </w:r>
      <w:proofErr w:type="spellEnd"/>
      <w:r w:rsidR="002465E5" w:rsidRPr="002465E5">
        <w:rPr>
          <w:rFonts w:ascii="Times New Roman" w:hAnsi="Times New Roman" w:cs="Times New Roman"/>
          <w:i/>
          <w:iCs/>
          <w:sz w:val="24"/>
          <w:szCs w:val="24"/>
        </w:rPr>
        <w:t>’</w:t>
      </w:r>
      <w:r w:rsidR="006A0A51">
        <w:rPr>
          <w:rFonts w:ascii="Times New Roman" w:hAnsi="Times New Roman" w:cs="Times New Roman"/>
          <w:sz w:val="24"/>
          <w:szCs w:val="24"/>
        </w:rPr>
        <w:t xml:space="preserve"> as well as </w:t>
      </w:r>
      <w:r w:rsidR="002465E5" w:rsidRPr="002465E5">
        <w:rPr>
          <w:rFonts w:ascii="Times New Roman" w:hAnsi="Times New Roman" w:cs="Times New Roman"/>
          <w:i/>
          <w:iCs/>
          <w:sz w:val="24"/>
          <w:szCs w:val="24"/>
        </w:rPr>
        <w:t>‘</w:t>
      </w:r>
      <w:proofErr w:type="spellStart"/>
      <w:r w:rsidR="003D1AD4" w:rsidRPr="002465E5">
        <w:rPr>
          <w:rFonts w:ascii="Times New Roman" w:hAnsi="Times New Roman" w:cs="Times New Roman"/>
          <w:i/>
          <w:iCs/>
          <w:sz w:val="24"/>
          <w:szCs w:val="24"/>
        </w:rPr>
        <w:t>high_low</w:t>
      </w:r>
      <w:proofErr w:type="spellEnd"/>
      <w:r w:rsidR="002465E5" w:rsidRPr="002465E5">
        <w:rPr>
          <w:rFonts w:ascii="Times New Roman" w:hAnsi="Times New Roman" w:cs="Times New Roman"/>
          <w:i/>
          <w:iCs/>
          <w:sz w:val="24"/>
          <w:szCs w:val="24"/>
        </w:rPr>
        <w:t>’</w:t>
      </w:r>
      <w:r w:rsidR="003D1AD4">
        <w:rPr>
          <w:rFonts w:ascii="Times New Roman" w:hAnsi="Times New Roman" w:cs="Times New Roman"/>
          <w:sz w:val="24"/>
          <w:szCs w:val="24"/>
        </w:rPr>
        <w:t xml:space="preserve"> which are used </w:t>
      </w:r>
      <w:r w:rsidR="006A0A51">
        <w:rPr>
          <w:rFonts w:ascii="Times New Roman" w:hAnsi="Times New Roman" w:cs="Times New Roman"/>
          <w:sz w:val="24"/>
          <w:szCs w:val="24"/>
        </w:rPr>
        <w:t xml:space="preserve">to represent </w:t>
      </w:r>
      <w:r w:rsidR="003D1AD4">
        <w:rPr>
          <w:rFonts w:ascii="Times New Roman" w:hAnsi="Times New Roman" w:cs="Times New Roman"/>
          <w:sz w:val="24"/>
          <w:szCs w:val="24"/>
        </w:rPr>
        <w:t xml:space="preserve">the </w:t>
      </w:r>
      <w:r w:rsidR="006A0A51">
        <w:rPr>
          <w:rFonts w:ascii="Times New Roman" w:hAnsi="Times New Roman" w:cs="Times New Roman"/>
          <w:sz w:val="24"/>
          <w:szCs w:val="24"/>
        </w:rPr>
        <w:t xml:space="preserve">difference between the two </w:t>
      </w:r>
      <w:r w:rsidR="003D1AD4">
        <w:rPr>
          <w:rFonts w:ascii="Times New Roman" w:hAnsi="Times New Roman" w:cs="Times New Roman"/>
          <w:sz w:val="24"/>
          <w:szCs w:val="24"/>
        </w:rPr>
        <w:t xml:space="preserve">original </w:t>
      </w:r>
      <w:r w:rsidR="006A0A51">
        <w:rPr>
          <w:rFonts w:ascii="Times New Roman" w:hAnsi="Times New Roman" w:cs="Times New Roman"/>
          <w:sz w:val="24"/>
          <w:szCs w:val="24"/>
        </w:rPr>
        <w:t>predictors</w:t>
      </w:r>
      <w:r w:rsidR="003D1AD4">
        <w:rPr>
          <w:rFonts w:ascii="Times New Roman" w:hAnsi="Times New Roman" w:cs="Times New Roman"/>
          <w:sz w:val="24"/>
          <w:szCs w:val="24"/>
        </w:rPr>
        <w:t xml:space="preserve"> as a combined item in both cases. The </w:t>
      </w:r>
      <w:r w:rsidR="002465E5" w:rsidRPr="002465E5">
        <w:rPr>
          <w:rFonts w:ascii="Times New Roman" w:hAnsi="Times New Roman" w:cs="Times New Roman"/>
          <w:i/>
          <w:iCs/>
          <w:sz w:val="24"/>
          <w:szCs w:val="24"/>
        </w:rPr>
        <w:t>‘</w:t>
      </w:r>
      <w:proofErr w:type="spellStart"/>
      <w:r w:rsidR="00CA7089" w:rsidRPr="002465E5">
        <w:rPr>
          <w:rFonts w:ascii="Times New Roman" w:hAnsi="Times New Roman" w:cs="Times New Roman"/>
          <w:i/>
          <w:iCs/>
          <w:sz w:val="24"/>
          <w:szCs w:val="24"/>
        </w:rPr>
        <w:t>open_close</w:t>
      </w:r>
      <w:proofErr w:type="spellEnd"/>
      <w:r w:rsidR="002465E5" w:rsidRPr="002465E5">
        <w:rPr>
          <w:rFonts w:ascii="Times New Roman" w:hAnsi="Times New Roman" w:cs="Times New Roman"/>
          <w:i/>
          <w:iCs/>
          <w:sz w:val="24"/>
          <w:szCs w:val="24"/>
        </w:rPr>
        <w:t>’</w:t>
      </w:r>
      <w:r w:rsidR="00CA7089">
        <w:rPr>
          <w:rFonts w:ascii="Times New Roman" w:hAnsi="Times New Roman" w:cs="Times New Roman"/>
          <w:sz w:val="24"/>
          <w:szCs w:val="24"/>
        </w:rPr>
        <w:t xml:space="preserve"> </w:t>
      </w:r>
      <w:r w:rsidR="003D1AD4">
        <w:rPr>
          <w:rFonts w:ascii="Times New Roman" w:hAnsi="Times New Roman" w:cs="Times New Roman"/>
          <w:sz w:val="24"/>
          <w:szCs w:val="24"/>
        </w:rPr>
        <w:t xml:space="preserve">stock price was selected as the most </w:t>
      </w:r>
      <w:r w:rsidR="00CA7089">
        <w:rPr>
          <w:rFonts w:ascii="Times New Roman" w:hAnsi="Times New Roman" w:cs="Times New Roman"/>
          <w:sz w:val="24"/>
          <w:szCs w:val="24"/>
        </w:rPr>
        <w:t>complete</w:t>
      </w:r>
      <w:r w:rsidR="003D1AD4">
        <w:rPr>
          <w:rFonts w:ascii="Times New Roman" w:hAnsi="Times New Roman" w:cs="Times New Roman"/>
          <w:sz w:val="24"/>
          <w:szCs w:val="24"/>
        </w:rPr>
        <w:t xml:space="preserve"> predictor </w:t>
      </w:r>
      <w:r w:rsidR="00CA7089">
        <w:rPr>
          <w:rFonts w:ascii="Times New Roman" w:hAnsi="Times New Roman" w:cs="Times New Roman"/>
          <w:sz w:val="24"/>
          <w:szCs w:val="24"/>
        </w:rPr>
        <w:t xml:space="preserve">of the period that smoothed out intraday price fluctuations. </w:t>
      </w:r>
      <w:r w:rsidR="00240A92">
        <w:rPr>
          <w:rFonts w:ascii="Times New Roman" w:hAnsi="Times New Roman" w:cs="Times New Roman"/>
          <w:sz w:val="24"/>
          <w:szCs w:val="24"/>
        </w:rPr>
        <w:t>This</w:t>
      </w:r>
      <w:r w:rsidR="00CA7089">
        <w:rPr>
          <w:rFonts w:ascii="Times New Roman" w:hAnsi="Times New Roman" w:cs="Times New Roman"/>
          <w:sz w:val="24"/>
          <w:szCs w:val="24"/>
        </w:rPr>
        <w:t xml:space="preserve"> thereby simplified the numerical difference into a </w:t>
      </w:r>
      <w:r w:rsidR="003D1AD4">
        <w:rPr>
          <w:rFonts w:ascii="Times New Roman" w:hAnsi="Times New Roman" w:cs="Times New Roman"/>
          <w:sz w:val="24"/>
          <w:szCs w:val="24"/>
        </w:rPr>
        <w:t>binary outcome field</w:t>
      </w:r>
      <w:r w:rsidR="00CA7089">
        <w:rPr>
          <w:rFonts w:ascii="Times New Roman" w:hAnsi="Times New Roman" w:cs="Times New Roman"/>
          <w:sz w:val="24"/>
          <w:szCs w:val="24"/>
        </w:rPr>
        <w:t xml:space="preserve">, </w:t>
      </w:r>
      <w:r w:rsidR="00CA7089" w:rsidRPr="002465E5">
        <w:rPr>
          <w:rFonts w:ascii="Times New Roman" w:hAnsi="Times New Roman" w:cs="Times New Roman"/>
          <w:i/>
          <w:iCs/>
          <w:sz w:val="24"/>
          <w:szCs w:val="24"/>
        </w:rPr>
        <w:t>‘positive’</w:t>
      </w:r>
      <w:r w:rsidR="00CA7089">
        <w:rPr>
          <w:rFonts w:ascii="Times New Roman" w:hAnsi="Times New Roman" w:cs="Times New Roman"/>
          <w:sz w:val="24"/>
          <w:szCs w:val="24"/>
        </w:rPr>
        <w:t>, a</w:t>
      </w:r>
      <w:r w:rsidR="003D1AD4">
        <w:rPr>
          <w:rFonts w:ascii="Times New Roman" w:hAnsi="Times New Roman" w:cs="Times New Roman"/>
          <w:sz w:val="24"/>
          <w:szCs w:val="24"/>
        </w:rPr>
        <w:t xml:space="preserve">s either </w:t>
      </w:r>
      <w:r w:rsidR="00CA7089" w:rsidRPr="002465E5">
        <w:rPr>
          <w:rFonts w:ascii="Times New Roman" w:hAnsi="Times New Roman" w:cs="Times New Roman"/>
          <w:i/>
          <w:iCs/>
          <w:sz w:val="24"/>
          <w:szCs w:val="24"/>
        </w:rPr>
        <w:t>‘0’</w:t>
      </w:r>
      <w:r w:rsidR="00CA7089">
        <w:rPr>
          <w:rFonts w:ascii="Times New Roman" w:hAnsi="Times New Roman" w:cs="Times New Roman"/>
          <w:sz w:val="24"/>
          <w:szCs w:val="24"/>
        </w:rPr>
        <w:t xml:space="preserve"> or </w:t>
      </w:r>
      <w:r w:rsidR="00CA7089" w:rsidRPr="002465E5">
        <w:rPr>
          <w:rFonts w:ascii="Times New Roman" w:hAnsi="Times New Roman" w:cs="Times New Roman"/>
          <w:i/>
          <w:iCs/>
          <w:sz w:val="24"/>
          <w:szCs w:val="24"/>
        </w:rPr>
        <w:t>‘1’</w:t>
      </w:r>
      <w:r w:rsidR="00CA7089">
        <w:rPr>
          <w:rFonts w:ascii="Times New Roman" w:hAnsi="Times New Roman" w:cs="Times New Roman"/>
          <w:sz w:val="24"/>
          <w:szCs w:val="24"/>
        </w:rPr>
        <w:t xml:space="preserve"> with the latter indicating that the price increased during that discrete period</w:t>
      </w:r>
      <w:r w:rsidR="003D1AD4">
        <w:rPr>
          <w:rFonts w:ascii="Times New Roman" w:hAnsi="Times New Roman" w:cs="Times New Roman"/>
          <w:sz w:val="24"/>
          <w:szCs w:val="24"/>
        </w:rPr>
        <w:t>. The binary transformation is used intently to capture the closing stock market price behavior as positive</w:t>
      </w:r>
      <w:r w:rsidR="00732D25">
        <w:rPr>
          <w:rFonts w:ascii="Times New Roman" w:hAnsi="Times New Roman" w:cs="Times New Roman"/>
          <w:sz w:val="24"/>
          <w:szCs w:val="24"/>
        </w:rPr>
        <w:t xml:space="preserve"> signifying</w:t>
      </w:r>
      <w:r w:rsidR="003D1AD4">
        <w:rPr>
          <w:rFonts w:ascii="Times New Roman" w:hAnsi="Times New Roman" w:cs="Times New Roman"/>
          <w:sz w:val="24"/>
          <w:szCs w:val="24"/>
        </w:rPr>
        <w:t xml:space="preserve"> up and negative </w:t>
      </w:r>
      <w:r w:rsidR="00E861C2">
        <w:rPr>
          <w:rFonts w:ascii="Times New Roman" w:hAnsi="Times New Roman" w:cs="Times New Roman"/>
          <w:sz w:val="24"/>
          <w:szCs w:val="24"/>
        </w:rPr>
        <w:t>to</w:t>
      </w:r>
      <w:r w:rsidR="003D1AD4">
        <w:rPr>
          <w:rFonts w:ascii="Times New Roman" w:hAnsi="Times New Roman" w:cs="Times New Roman"/>
          <w:sz w:val="24"/>
          <w:szCs w:val="24"/>
        </w:rPr>
        <w:t xml:space="preserve"> down. </w:t>
      </w:r>
      <w:r w:rsidR="00B92ABA">
        <w:rPr>
          <w:rFonts w:ascii="Times New Roman" w:hAnsi="Times New Roman" w:cs="Times New Roman"/>
          <w:sz w:val="24"/>
          <w:szCs w:val="24"/>
        </w:rPr>
        <w:t>The time series data – now with additionally constructed features – were then differenced in order to introduce stationarity into the resulting time series for modeling. Data</w:t>
      </w:r>
      <w:r w:rsidR="002465E5">
        <w:rPr>
          <w:rFonts w:ascii="Times New Roman" w:hAnsi="Times New Roman" w:cs="Times New Roman"/>
          <w:sz w:val="24"/>
          <w:szCs w:val="24"/>
        </w:rPr>
        <w:t>F</w:t>
      </w:r>
      <w:r w:rsidR="00B92ABA">
        <w:rPr>
          <w:rFonts w:ascii="Times New Roman" w:hAnsi="Times New Roman" w:cs="Times New Roman"/>
          <w:sz w:val="24"/>
          <w:szCs w:val="24"/>
        </w:rPr>
        <w:t>rames at lag periods one through five</w:t>
      </w:r>
      <w:r w:rsidR="00732D25">
        <w:rPr>
          <w:rFonts w:ascii="Times New Roman" w:hAnsi="Times New Roman" w:cs="Times New Roman"/>
          <w:sz w:val="24"/>
          <w:szCs w:val="24"/>
        </w:rPr>
        <w:t xml:space="preserve"> were </w:t>
      </w:r>
      <w:r w:rsidR="00B92ABA">
        <w:rPr>
          <w:rFonts w:ascii="Times New Roman" w:hAnsi="Times New Roman" w:cs="Times New Roman"/>
          <w:sz w:val="24"/>
          <w:szCs w:val="24"/>
        </w:rPr>
        <w:t xml:space="preserve">separately constructed for their respective logistic regression model in order to </w:t>
      </w:r>
      <w:r w:rsidR="00732D25">
        <w:rPr>
          <w:rFonts w:ascii="Times New Roman" w:hAnsi="Times New Roman" w:cs="Times New Roman"/>
          <w:sz w:val="24"/>
          <w:szCs w:val="24"/>
        </w:rPr>
        <w:t xml:space="preserve">select the best performing </w:t>
      </w:r>
      <w:r w:rsidR="00B92ABA">
        <w:rPr>
          <w:rFonts w:ascii="Times New Roman" w:hAnsi="Times New Roman" w:cs="Times New Roman"/>
          <w:sz w:val="24"/>
          <w:szCs w:val="24"/>
        </w:rPr>
        <w:t xml:space="preserve">lag period and other </w:t>
      </w:r>
      <w:r w:rsidR="00732D25">
        <w:rPr>
          <w:rFonts w:ascii="Times New Roman" w:hAnsi="Times New Roman" w:cs="Times New Roman"/>
          <w:sz w:val="24"/>
          <w:szCs w:val="24"/>
        </w:rPr>
        <w:t>parameters</w:t>
      </w:r>
      <w:r w:rsidR="00B92ABA">
        <w:rPr>
          <w:rFonts w:ascii="Times New Roman" w:hAnsi="Times New Roman" w:cs="Times New Roman"/>
          <w:sz w:val="24"/>
          <w:szCs w:val="24"/>
        </w:rPr>
        <w:t xml:space="preserve"> against the validation set.</w:t>
      </w:r>
    </w:p>
    <w:p w14:paraId="647EE246" w14:textId="486771A1" w:rsidR="00055CC4" w:rsidRDefault="005E5771" w:rsidP="00F2446C">
      <w:pPr>
        <w:spacing w:line="480" w:lineRule="auto"/>
        <w:ind w:firstLine="360"/>
        <w:rPr>
          <w:rFonts w:ascii="Times New Roman" w:hAnsi="Times New Roman" w:cs="Times New Roman"/>
          <w:sz w:val="24"/>
          <w:szCs w:val="24"/>
        </w:rPr>
      </w:pPr>
      <w:r>
        <w:rPr>
          <w:rFonts w:ascii="Times New Roman" w:hAnsi="Times New Roman" w:cs="Times New Roman"/>
          <w:sz w:val="24"/>
          <w:szCs w:val="24"/>
        </w:rPr>
        <w:t>In comparison to other methods, t</w:t>
      </w:r>
      <w:r w:rsidR="0042736C">
        <w:rPr>
          <w:rFonts w:ascii="Times New Roman" w:hAnsi="Times New Roman" w:cs="Times New Roman"/>
          <w:sz w:val="24"/>
          <w:szCs w:val="24"/>
        </w:rPr>
        <w:t xml:space="preserve">he original </w:t>
      </w:r>
      <w:r w:rsidR="008C3CC9">
        <w:rPr>
          <w:rFonts w:ascii="Times New Roman" w:hAnsi="Times New Roman" w:cs="Times New Roman"/>
          <w:sz w:val="24"/>
          <w:szCs w:val="24"/>
        </w:rPr>
        <w:t xml:space="preserve">time series </w:t>
      </w:r>
      <w:r w:rsidR="003D1AD4">
        <w:rPr>
          <w:rFonts w:ascii="Times New Roman" w:hAnsi="Times New Roman" w:cs="Times New Roman"/>
          <w:sz w:val="24"/>
          <w:szCs w:val="24"/>
        </w:rPr>
        <w:t xml:space="preserve">data types </w:t>
      </w:r>
      <w:r w:rsidR="008C3CC9">
        <w:rPr>
          <w:rFonts w:ascii="Times New Roman" w:hAnsi="Times New Roman" w:cs="Times New Roman"/>
          <w:sz w:val="24"/>
          <w:szCs w:val="24"/>
        </w:rPr>
        <w:t xml:space="preserve">pulled from </w:t>
      </w:r>
      <w:r w:rsidR="008D1307">
        <w:rPr>
          <w:rFonts w:ascii="Times New Roman" w:hAnsi="Times New Roman" w:cs="Times New Roman"/>
          <w:sz w:val="24"/>
          <w:szCs w:val="24"/>
        </w:rPr>
        <w:t xml:space="preserve">the </w:t>
      </w:r>
      <w:proofErr w:type="spellStart"/>
      <w:r w:rsidR="008D1307" w:rsidRPr="004C589A">
        <w:rPr>
          <w:rFonts w:ascii="Times New Roman" w:hAnsi="Times New Roman" w:cs="Times New Roman"/>
          <w:i/>
          <w:iCs/>
          <w:sz w:val="24"/>
          <w:szCs w:val="24"/>
        </w:rPr>
        <w:t>yfinance</w:t>
      </w:r>
      <w:proofErr w:type="spellEnd"/>
      <w:r w:rsidR="008D1307">
        <w:rPr>
          <w:rFonts w:ascii="Times New Roman" w:hAnsi="Times New Roman" w:cs="Times New Roman"/>
          <w:sz w:val="24"/>
          <w:szCs w:val="24"/>
        </w:rPr>
        <w:t xml:space="preserve"> API</w:t>
      </w:r>
      <w:r w:rsidR="008C3CC9">
        <w:rPr>
          <w:rFonts w:ascii="Times New Roman" w:hAnsi="Times New Roman" w:cs="Times New Roman"/>
          <w:sz w:val="24"/>
          <w:szCs w:val="24"/>
        </w:rPr>
        <w:t xml:space="preserve"> w</w:t>
      </w:r>
      <w:r w:rsidR="00270885">
        <w:rPr>
          <w:rFonts w:ascii="Times New Roman" w:hAnsi="Times New Roman" w:cs="Times New Roman"/>
          <w:sz w:val="24"/>
          <w:szCs w:val="24"/>
        </w:rPr>
        <w:t>ere</w:t>
      </w:r>
      <w:r>
        <w:rPr>
          <w:rFonts w:ascii="Times New Roman" w:hAnsi="Times New Roman" w:cs="Times New Roman"/>
          <w:sz w:val="24"/>
          <w:szCs w:val="24"/>
        </w:rPr>
        <w:t xml:space="preserve"> </w:t>
      </w:r>
      <w:r w:rsidR="00270885">
        <w:rPr>
          <w:rFonts w:ascii="Times New Roman" w:hAnsi="Times New Roman" w:cs="Times New Roman"/>
          <w:sz w:val="24"/>
          <w:szCs w:val="24"/>
        </w:rPr>
        <w:t>subjected to first</w:t>
      </w:r>
      <w:r w:rsidR="0054138C">
        <w:rPr>
          <w:rFonts w:ascii="Times New Roman" w:hAnsi="Times New Roman" w:cs="Times New Roman"/>
          <w:sz w:val="24"/>
          <w:szCs w:val="24"/>
        </w:rPr>
        <w:t>-</w:t>
      </w:r>
      <w:r w:rsidR="00270885">
        <w:rPr>
          <w:rFonts w:ascii="Times New Roman" w:hAnsi="Times New Roman" w:cs="Times New Roman"/>
          <w:sz w:val="24"/>
          <w:szCs w:val="24"/>
        </w:rPr>
        <w:t>ordered differencing of</w:t>
      </w:r>
      <w:r w:rsidR="003D1AD4">
        <w:rPr>
          <w:rFonts w:ascii="Times New Roman" w:hAnsi="Times New Roman" w:cs="Times New Roman"/>
          <w:sz w:val="24"/>
          <w:szCs w:val="24"/>
        </w:rPr>
        <w:t xml:space="preserve"> the </w:t>
      </w:r>
      <w:r w:rsidR="00270885">
        <w:rPr>
          <w:rFonts w:ascii="Times New Roman" w:hAnsi="Times New Roman" w:cs="Times New Roman"/>
          <w:sz w:val="24"/>
          <w:szCs w:val="24"/>
        </w:rPr>
        <w:t xml:space="preserve">closing price predictor before feeding </w:t>
      </w:r>
      <w:r w:rsidR="003D1AD4">
        <w:rPr>
          <w:rFonts w:ascii="Times New Roman" w:hAnsi="Times New Roman" w:cs="Times New Roman"/>
          <w:sz w:val="24"/>
          <w:szCs w:val="24"/>
        </w:rPr>
        <w:t xml:space="preserve">the </w:t>
      </w:r>
      <w:r w:rsidR="003D1AD4">
        <w:rPr>
          <w:rFonts w:ascii="Times New Roman" w:hAnsi="Times New Roman" w:cs="Times New Roman"/>
          <w:sz w:val="24"/>
          <w:szCs w:val="24"/>
        </w:rPr>
        <w:lastRenderedPageBreak/>
        <w:t>data</w:t>
      </w:r>
      <w:r w:rsidR="00270885">
        <w:rPr>
          <w:rFonts w:ascii="Times New Roman" w:hAnsi="Times New Roman" w:cs="Times New Roman"/>
          <w:sz w:val="24"/>
          <w:szCs w:val="24"/>
        </w:rPr>
        <w:t xml:space="preserve"> </w:t>
      </w:r>
      <w:r w:rsidR="006118D5">
        <w:rPr>
          <w:rFonts w:ascii="Times New Roman" w:hAnsi="Times New Roman" w:cs="Times New Roman"/>
          <w:sz w:val="24"/>
          <w:szCs w:val="24"/>
        </w:rPr>
        <w:t>in</w:t>
      </w:r>
      <w:r w:rsidR="00270885">
        <w:rPr>
          <w:rFonts w:ascii="Times New Roman" w:hAnsi="Times New Roman" w:cs="Times New Roman"/>
          <w:sz w:val="24"/>
          <w:szCs w:val="24"/>
        </w:rPr>
        <w:t>to</w:t>
      </w:r>
      <w:r w:rsidR="007C1F75">
        <w:rPr>
          <w:rFonts w:ascii="Times New Roman" w:hAnsi="Times New Roman" w:cs="Times New Roman"/>
          <w:sz w:val="24"/>
          <w:szCs w:val="24"/>
        </w:rPr>
        <w:t xml:space="preserve"> Autoregressive Integrated Moving Average (ARIMA), Simple </w:t>
      </w:r>
      <w:r w:rsidR="00270885">
        <w:rPr>
          <w:rFonts w:ascii="Times New Roman" w:hAnsi="Times New Roman" w:cs="Times New Roman"/>
          <w:sz w:val="24"/>
          <w:szCs w:val="24"/>
        </w:rPr>
        <w:t>Exponential Smoothing (</w:t>
      </w:r>
      <w:r>
        <w:rPr>
          <w:rFonts w:ascii="Times New Roman" w:hAnsi="Times New Roman" w:cs="Times New Roman"/>
          <w:sz w:val="24"/>
          <w:szCs w:val="24"/>
        </w:rPr>
        <w:t>SES</w:t>
      </w:r>
      <w:r w:rsidR="00270885">
        <w:rPr>
          <w:rFonts w:ascii="Times New Roman" w:hAnsi="Times New Roman" w:cs="Times New Roman"/>
          <w:sz w:val="24"/>
          <w:szCs w:val="24"/>
        </w:rPr>
        <w:t>)</w:t>
      </w:r>
      <w:r w:rsidR="007C1F75">
        <w:rPr>
          <w:rFonts w:ascii="Times New Roman" w:hAnsi="Times New Roman" w:cs="Times New Roman"/>
          <w:sz w:val="24"/>
          <w:szCs w:val="24"/>
        </w:rPr>
        <w:t xml:space="preserve">, and Advanced Exponential Smoothing (AES) </w:t>
      </w:r>
      <w:r w:rsidR="00270885">
        <w:rPr>
          <w:rFonts w:ascii="Times New Roman" w:hAnsi="Times New Roman" w:cs="Times New Roman"/>
          <w:sz w:val="24"/>
          <w:szCs w:val="24"/>
        </w:rPr>
        <w:t>methods</w:t>
      </w:r>
      <w:r>
        <w:rPr>
          <w:rFonts w:ascii="Times New Roman" w:hAnsi="Times New Roman" w:cs="Times New Roman"/>
          <w:sz w:val="24"/>
          <w:szCs w:val="24"/>
        </w:rPr>
        <w:t xml:space="preserve">. </w:t>
      </w:r>
      <w:r w:rsidR="00954C03">
        <w:rPr>
          <w:rFonts w:ascii="Times New Roman" w:hAnsi="Times New Roman" w:cs="Times New Roman"/>
          <w:sz w:val="24"/>
          <w:szCs w:val="24"/>
        </w:rPr>
        <w:t>The assumption is that the time</w:t>
      </w:r>
      <w:r w:rsidR="001305AA">
        <w:rPr>
          <w:rFonts w:ascii="Times New Roman" w:hAnsi="Times New Roman" w:cs="Times New Roman"/>
          <w:sz w:val="24"/>
          <w:szCs w:val="24"/>
        </w:rPr>
        <w:t xml:space="preserve"> </w:t>
      </w:r>
      <w:r w:rsidR="00954C03">
        <w:rPr>
          <w:rFonts w:ascii="Times New Roman" w:hAnsi="Times New Roman" w:cs="Times New Roman"/>
          <w:sz w:val="24"/>
          <w:szCs w:val="24"/>
        </w:rPr>
        <w:t xml:space="preserve">series </w:t>
      </w:r>
      <w:r w:rsidR="001305AA">
        <w:rPr>
          <w:rFonts w:ascii="Times New Roman" w:hAnsi="Times New Roman" w:cs="Times New Roman"/>
          <w:sz w:val="24"/>
          <w:szCs w:val="24"/>
        </w:rPr>
        <w:t>exhibits stationarity</w:t>
      </w:r>
      <w:r w:rsidR="00954C03">
        <w:rPr>
          <w:rFonts w:ascii="Times New Roman" w:hAnsi="Times New Roman" w:cs="Times New Roman"/>
          <w:sz w:val="24"/>
          <w:szCs w:val="24"/>
        </w:rPr>
        <w:t xml:space="preserve"> to remove the influences of </w:t>
      </w:r>
      <w:r w:rsidR="001305AA">
        <w:rPr>
          <w:rFonts w:ascii="Times New Roman" w:hAnsi="Times New Roman" w:cs="Times New Roman"/>
          <w:sz w:val="24"/>
          <w:szCs w:val="24"/>
        </w:rPr>
        <w:t xml:space="preserve">both </w:t>
      </w:r>
      <w:r w:rsidR="00954C03">
        <w:rPr>
          <w:rFonts w:ascii="Times New Roman" w:hAnsi="Times New Roman" w:cs="Times New Roman"/>
          <w:sz w:val="24"/>
          <w:szCs w:val="24"/>
        </w:rPr>
        <w:t>trend and seasonality from the</w:t>
      </w:r>
      <w:r w:rsidR="00E512CC">
        <w:rPr>
          <w:rFonts w:ascii="Times New Roman" w:hAnsi="Times New Roman" w:cs="Times New Roman"/>
          <w:sz w:val="24"/>
          <w:szCs w:val="24"/>
        </w:rPr>
        <w:t xml:space="preserve"> </w:t>
      </w:r>
      <w:r w:rsidR="00954C03">
        <w:rPr>
          <w:rFonts w:ascii="Times New Roman" w:hAnsi="Times New Roman" w:cs="Times New Roman"/>
          <w:sz w:val="24"/>
          <w:szCs w:val="24"/>
        </w:rPr>
        <w:t>methods. The goal of th</w:t>
      </w:r>
      <w:r w:rsidR="00732D25">
        <w:rPr>
          <w:rFonts w:ascii="Times New Roman" w:hAnsi="Times New Roman" w:cs="Times New Roman"/>
          <w:sz w:val="24"/>
          <w:szCs w:val="24"/>
        </w:rPr>
        <w:t>ese</w:t>
      </w:r>
      <w:r w:rsidR="00954C03">
        <w:rPr>
          <w:rFonts w:ascii="Times New Roman" w:hAnsi="Times New Roman" w:cs="Times New Roman"/>
          <w:sz w:val="24"/>
          <w:szCs w:val="24"/>
        </w:rPr>
        <w:t xml:space="preserve"> </w:t>
      </w:r>
      <w:r w:rsidR="00683BBE">
        <w:rPr>
          <w:rFonts w:ascii="Times New Roman" w:hAnsi="Times New Roman" w:cs="Times New Roman"/>
          <w:sz w:val="24"/>
          <w:szCs w:val="24"/>
        </w:rPr>
        <w:t>afore</w:t>
      </w:r>
      <w:r w:rsidR="00732D25">
        <w:rPr>
          <w:rFonts w:ascii="Times New Roman" w:hAnsi="Times New Roman" w:cs="Times New Roman"/>
          <w:sz w:val="24"/>
          <w:szCs w:val="24"/>
        </w:rPr>
        <w:t xml:space="preserve">mentioned methods </w:t>
      </w:r>
      <w:r w:rsidR="00954C03">
        <w:rPr>
          <w:rFonts w:ascii="Times New Roman" w:hAnsi="Times New Roman" w:cs="Times New Roman"/>
          <w:sz w:val="24"/>
          <w:szCs w:val="24"/>
        </w:rPr>
        <w:t xml:space="preserve">is to predict the closing stock prices </w:t>
      </w:r>
      <w:r w:rsidR="00A25D5D">
        <w:rPr>
          <w:rFonts w:ascii="Times New Roman" w:hAnsi="Times New Roman" w:cs="Times New Roman"/>
          <w:sz w:val="24"/>
          <w:szCs w:val="24"/>
        </w:rPr>
        <w:t xml:space="preserve">at a given target future date solely based </w:t>
      </w:r>
      <w:r w:rsidR="00954C03">
        <w:rPr>
          <w:rFonts w:ascii="Times New Roman" w:hAnsi="Times New Roman" w:cs="Times New Roman"/>
          <w:sz w:val="24"/>
          <w:szCs w:val="24"/>
        </w:rPr>
        <w:t xml:space="preserve">off of historical </w:t>
      </w:r>
      <w:r w:rsidR="00BA3E6E">
        <w:rPr>
          <w:rFonts w:ascii="Times New Roman" w:hAnsi="Times New Roman" w:cs="Times New Roman"/>
          <w:sz w:val="24"/>
          <w:szCs w:val="24"/>
        </w:rPr>
        <w:t>data</w:t>
      </w:r>
      <w:r w:rsidR="00732D25">
        <w:rPr>
          <w:rFonts w:ascii="Times New Roman" w:hAnsi="Times New Roman" w:cs="Times New Roman"/>
          <w:sz w:val="24"/>
          <w:szCs w:val="24"/>
        </w:rPr>
        <w:t xml:space="preserve">. </w:t>
      </w:r>
      <w:r w:rsidR="00846A62">
        <w:rPr>
          <w:rFonts w:ascii="Times New Roman" w:hAnsi="Times New Roman" w:cs="Times New Roman"/>
          <w:sz w:val="24"/>
          <w:szCs w:val="24"/>
        </w:rPr>
        <w:t>Inspection of the data’s a</w:t>
      </w:r>
      <w:r w:rsidR="00732D25">
        <w:rPr>
          <w:rFonts w:ascii="Times New Roman" w:hAnsi="Times New Roman" w:cs="Times New Roman"/>
          <w:sz w:val="24"/>
          <w:szCs w:val="24"/>
        </w:rPr>
        <w:t xml:space="preserve">utocorrelation </w:t>
      </w:r>
      <w:r w:rsidR="00846A62">
        <w:rPr>
          <w:rFonts w:ascii="Times New Roman" w:hAnsi="Times New Roman" w:cs="Times New Roman"/>
          <w:sz w:val="24"/>
          <w:szCs w:val="24"/>
        </w:rPr>
        <w:t>plot</w:t>
      </w:r>
      <w:r w:rsidR="00D41EE7">
        <w:rPr>
          <w:rFonts w:ascii="Times New Roman" w:hAnsi="Times New Roman" w:cs="Times New Roman"/>
          <w:sz w:val="24"/>
          <w:szCs w:val="24"/>
        </w:rPr>
        <w:t xml:space="preserve"> in Figure </w:t>
      </w:r>
      <w:r w:rsidR="001510B4">
        <w:rPr>
          <w:rFonts w:ascii="Times New Roman" w:hAnsi="Times New Roman" w:cs="Times New Roman"/>
          <w:sz w:val="24"/>
          <w:szCs w:val="24"/>
        </w:rPr>
        <w:t>4</w:t>
      </w:r>
      <w:r w:rsidR="00846A62">
        <w:rPr>
          <w:rFonts w:ascii="Times New Roman" w:hAnsi="Times New Roman" w:cs="Times New Roman"/>
          <w:sz w:val="24"/>
          <w:szCs w:val="24"/>
        </w:rPr>
        <w:t xml:space="preserve"> revealed potentially significant mo</w:t>
      </w:r>
      <w:r w:rsidR="007B4FA7">
        <w:rPr>
          <w:rFonts w:ascii="Times New Roman" w:hAnsi="Times New Roman" w:cs="Times New Roman"/>
          <w:sz w:val="24"/>
          <w:szCs w:val="24"/>
        </w:rPr>
        <w:t xml:space="preserve">ving average orders at periods 0, 1, 2, 11, 13, 14, 21, 37, and 40. Subsequent inspection of the data’s partial autocorrelation plot </w:t>
      </w:r>
      <w:r w:rsidR="00D41EE7">
        <w:rPr>
          <w:rFonts w:ascii="Times New Roman" w:hAnsi="Times New Roman" w:cs="Times New Roman"/>
          <w:sz w:val="24"/>
          <w:szCs w:val="24"/>
        </w:rPr>
        <w:t xml:space="preserve">in Figure </w:t>
      </w:r>
      <w:r w:rsidR="001510B4">
        <w:rPr>
          <w:rFonts w:ascii="Times New Roman" w:hAnsi="Times New Roman" w:cs="Times New Roman"/>
          <w:sz w:val="24"/>
          <w:szCs w:val="24"/>
        </w:rPr>
        <w:t>5</w:t>
      </w:r>
      <w:r w:rsidR="00D41EE7">
        <w:rPr>
          <w:rFonts w:ascii="Times New Roman" w:hAnsi="Times New Roman" w:cs="Times New Roman"/>
          <w:sz w:val="24"/>
          <w:szCs w:val="24"/>
        </w:rPr>
        <w:t xml:space="preserve"> </w:t>
      </w:r>
      <w:r w:rsidR="007B4FA7">
        <w:rPr>
          <w:rFonts w:ascii="Times New Roman" w:hAnsi="Times New Roman" w:cs="Times New Roman"/>
          <w:sz w:val="24"/>
          <w:szCs w:val="24"/>
        </w:rPr>
        <w:t>revealed potentially significant autoregression orders at periods 1, 2, 3, 8, 9, 11, 14, 21, 58, 63, and 70</w:t>
      </w:r>
      <w:r w:rsidR="00F2446C">
        <w:rPr>
          <w:rFonts w:ascii="Times New Roman" w:hAnsi="Times New Roman" w:cs="Times New Roman"/>
          <w:sz w:val="24"/>
          <w:szCs w:val="24"/>
        </w:rPr>
        <w:t>. This information was</w:t>
      </w:r>
      <w:r w:rsidR="00055CC4">
        <w:rPr>
          <w:rFonts w:ascii="Times New Roman" w:hAnsi="Times New Roman" w:cs="Times New Roman"/>
          <w:sz w:val="24"/>
          <w:szCs w:val="24"/>
        </w:rPr>
        <w:t xml:space="preserve"> key </w:t>
      </w:r>
      <w:r w:rsidR="00F2446C">
        <w:rPr>
          <w:rFonts w:ascii="Times New Roman" w:hAnsi="Times New Roman" w:cs="Times New Roman"/>
          <w:sz w:val="24"/>
          <w:szCs w:val="24"/>
        </w:rPr>
        <w:t xml:space="preserve">to </w:t>
      </w:r>
      <w:r w:rsidR="00055CC4">
        <w:rPr>
          <w:rFonts w:ascii="Times New Roman" w:hAnsi="Times New Roman" w:cs="Times New Roman"/>
          <w:sz w:val="24"/>
          <w:szCs w:val="24"/>
        </w:rPr>
        <w:t>determin</w:t>
      </w:r>
      <w:r w:rsidR="00E861C2">
        <w:rPr>
          <w:rFonts w:ascii="Times New Roman" w:hAnsi="Times New Roman" w:cs="Times New Roman"/>
          <w:sz w:val="24"/>
          <w:szCs w:val="24"/>
        </w:rPr>
        <w:t>ing</w:t>
      </w:r>
      <w:r w:rsidR="00055CC4">
        <w:rPr>
          <w:rFonts w:ascii="Times New Roman" w:hAnsi="Times New Roman" w:cs="Times New Roman"/>
          <w:sz w:val="24"/>
          <w:szCs w:val="24"/>
        </w:rPr>
        <w:t xml:space="preserve"> </w:t>
      </w:r>
      <w:r w:rsidR="0071587F">
        <w:rPr>
          <w:rFonts w:ascii="Times New Roman" w:hAnsi="Times New Roman" w:cs="Times New Roman"/>
          <w:sz w:val="24"/>
          <w:szCs w:val="24"/>
        </w:rPr>
        <w:t xml:space="preserve">which parameters to iterate through in order to discover </w:t>
      </w:r>
      <w:r w:rsidR="00055CC4">
        <w:rPr>
          <w:rFonts w:ascii="Times New Roman" w:hAnsi="Times New Roman" w:cs="Times New Roman"/>
          <w:sz w:val="24"/>
          <w:szCs w:val="24"/>
        </w:rPr>
        <w:t xml:space="preserve">the highest performing parameters for lag and moving average orders of ARIMA and AES’s </w:t>
      </w:r>
      <w:r w:rsidR="00F2446C">
        <w:rPr>
          <w:rFonts w:ascii="Times New Roman" w:hAnsi="Times New Roman" w:cs="Times New Roman"/>
          <w:sz w:val="24"/>
          <w:szCs w:val="24"/>
        </w:rPr>
        <w:t>individual models</w:t>
      </w:r>
      <w:r w:rsidR="00055CC4">
        <w:rPr>
          <w:rFonts w:ascii="Times New Roman" w:hAnsi="Times New Roman" w:cs="Times New Roman"/>
          <w:sz w:val="24"/>
          <w:szCs w:val="24"/>
        </w:rPr>
        <w:t xml:space="preserve">.  </w:t>
      </w:r>
    </w:p>
    <w:p w14:paraId="283B6D5E" w14:textId="74EE4218" w:rsidR="00680885" w:rsidRDefault="00680885" w:rsidP="005503F8">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Generating a Test Design</w:t>
      </w:r>
    </w:p>
    <w:p w14:paraId="5D287169" w14:textId="77777777" w:rsidR="00FA71F9" w:rsidRDefault="00E861C2" w:rsidP="003417A8">
      <w:pPr>
        <w:pStyle w:val="NormalWeb"/>
        <w:spacing w:before="0" w:beforeAutospacing="0" w:after="0" w:afterAutospacing="0" w:line="480" w:lineRule="auto"/>
      </w:pPr>
      <w:r>
        <w:rPr>
          <w:color w:val="FF0000"/>
        </w:rPr>
        <w:tab/>
      </w:r>
      <w:r w:rsidRPr="00E861C2">
        <w:t>As me</w:t>
      </w:r>
      <w:r>
        <w:t xml:space="preserve">ntioned earlier, </w:t>
      </w:r>
      <w:r w:rsidR="00B0716E">
        <w:t>both model-based and data-driven methods</w:t>
      </w:r>
      <w:r w:rsidR="001F3303">
        <w:t>, ARIMA, AES, &amp; SES,</w:t>
      </w:r>
      <w:r w:rsidR="009E72EC">
        <w:t xml:space="preserve"> </w:t>
      </w:r>
      <w:r w:rsidR="00B0716E">
        <w:t>were</w:t>
      </w:r>
      <w:r>
        <w:t xml:space="preserve"> used </w:t>
      </w:r>
      <w:r w:rsidR="001F3303">
        <w:t>to</w:t>
      </w:r>
      <w:r>
        <w:t xml:space="preserve"> </w:t>
      </w:r>
      <w:r w:rsidR="000A7943">
        <w:t>develop</w:t>
      </w:r>
      <w:r>
        <w:t xml:space="preserve"> price predictors and logistic regression </w:t>
      </w:r>
      <w:r w:rsidR="000A7943">
        <w:t xml:space="preserve">models </w:t>
      </w:r>
      <w:r>
        <w:t>to represent</w:t>
      </w:r>
      <w:r w:rsidR="00AC0B2E">
        <w:t xml:space="preserve"> stock market </w:t>
      </w:r>
      <w:r w:rsidR="00547D0E">
        <w:t>movement</w:t>
      </w:r>
      <w:r w:rsidR="000A7943">
        <w:t xml:space="preserve"> </w:t>
      </w:r>
      <w:r w:rsidR="00AC0B2E">
        <w:t xml:space="preserve">through </w:t>
      </w:r>
      <w:r w:rsidR="009E72EC">
        <w:t xml:space="preserve">price prediction and </w:t>
      </w:r>
      <w:r w:rsidR="00E673CB">
        <w:t xml:space="preserve">binary </w:t>
      </w:r>
      <w:r w:rsidR="00AC0B2E">
        <w:t>classification. For the price predict</w:t>
      </w:r>
      <w:r w:rsidR="00313571">
        <w:t>ion</w:t>
      </w:r>
      <w:r w:rsidR="008B3D10">
        <w:t xml:space="preserve"> objective</w:t>
      </w:r>
      <w:r w:rsidR="00313571">
        <w:t>, statistical measurements such as</w:t>
      </w:r>
      <w:r w:rsidR="001D45A4">
        <w:t xml:space="preserve"> </w:t>
      </w:r>
      <w:r w:rsidR="009D066E">
        <w:t xml:space="preserve">root </w:t>
      </w:r>
      <w:r w:rsidR="001D45A4">
        <w:t>mean square error (</w:t>
      </w:r>
      <w:r w:rsidR="009D066E">
        <w:t>R</w:t>
      </w:r>
      <w:r w:rsidR="001D45A4">
        <w:t>MSE)</w:t>
      </w:r>
      <w:r w:rsidR="009D066E">
        <w:t xml:space="preserve"> and</w:t>
      </w:r>
      <w:r w:rsidR="001D45A4">
        <w:t xml:space="preserve"> mean </w:t>
      </w:r>
      <w:r w:rsidR="00262A16">
        <w:t xml:space="preserve">absolute </w:t>
      </w:r>
      <w:r w:rsidR="001D45A4">
        <w:t>percentage error (MAPE)</w:t>
      </w:r>
      <w:r w:rsidR="009D066E">
        <w:t xml:space="preserve"> were used to evaluate predictive performance between model predictions and truly observed values</w:t>
      </w:r>
      <w:r w:rsidR="008B3D10">
        <w:t xml:space="preserve"> due to their interpretable values in being in the same unit as the original series as well as a relative proportional measurement as a percentage of the error, respectively.</w:t>
      </w:r>
      <w:r w:rsidR="00FA71F9">
        <w:t xml:space="preserve"> </w:t>
      </w:r>
    </w:p>
    <w:p w14:paraId="026DE8F6" w14:textId="34A8CBCA" w:rsidR="00E861C2" w:rsidRDefault="00FA71F9" w:rsidP="00FA71F9">
      <w:pPr>
        <w:pStyle w:val="NormalWeb"/>
        <w:spacing w:before="0" w:beforeAutospacing="0" w:after="0" w:afterAutospacing="0" w:line="480" w:lineRule="auto"/>
        <w:ind w:firstLine="720"/>
      </w:pPr>
      <w:r>
        <w:t xml:space="preserve">Additionally, in order to evaluate with consideration for both fitness of the data with complexity of the method used, </w:t>
      </w:r>
      <w:r w:rsidR="001D45A4" w:rsidRPr="001D45A4">
        <w:t>Akaike Information Criterion (AIC)</w:t>
      </w:r>
      <w:r>
        <w:t xml:space="preserve"> </w:t>
      </w:r>
      <w:r w:rsidR="001D45A4">
        <w:t>and</w:t>
      </w:r>
      <w:r w:rsidR="001D45A4" w:rsidRPr="001D45A4">
        <w:t xml:space="preserve"> Bayesian Information Criterion (BIC) </w:t>
      </w:r>
      <w:r>
        <w:t>were considered when selecting the best method to deploy on unseen data</w:t>
      </w:r>
      <w:r w:rsidR="001D45A4">
        <w:t xml:space="preserve">. </w:t>
      </w:r>
      <w:r>
        <w:t xml:space="preserve">Of </w:t>
      </w:r>
      <w:r>
        <w:lastRenderedPageBreak/>
        <w:t xml:space="preserve">these two criteria, a </w:t>
      </w:r>
      <w:r w:rsidR="00262A16">
        <w:t>low</w:t>
      </w:r>
      <w:r>
        <w:t xml:space="preserve">er </w:t>
      </w:r>
      <w:r w:rsidR="00262A16">
        <w:t xml:space="preserve">number of parameters </w:t>
      </w:r>
      <w:r>
        <w:t>and a</w:t>
      </w:r>
      <w:r w:rsidR="00262A16">
        <w:t xml:space="preserve"> highe</w:t>
      </w:r>
      <w:r>
        <w:t>r</w:t>
      </w:r>
      <w:r w:rsidR="00262A16">
        <w:t xml:space="preserve"> log likelihood </w:t>
      </w:r>
      <w:r>
        <w:t>of fitting the data aim to mitigate the effects of overfitting a model to the training data.</w:t>
      </w:r>
      <w:r w:rsidR="00262A16">
        <w:t xml:space="preserve"> </w:t>
      </w:r>
    </w:p>
    <w:p w14:paraId="0F8623F8" w14:textId="107E9B00" w:rsidR="00262A16" w:rsidRDefault="00262A16" w:rsidP="003417A8">
      <w:pPr>
        <w:pStyle w:val="NormalWeb"/>
        <w:spacing w:before="0" w:beforeAutospacing="0" w:after="0" w:afterAutospacing="0" w:line="480" w:lineRule="auto"/>
        <w:rPr>
          <w:color w:val="FF0000"/>
        </w:rPr>
      </w:pPr>
      <w:r>
        <w:tab/>
        <w:t xml:space="preserve">For </w:t>
      </w:r>
      <w:r w:rsidR="0037328F">
        <w:t>binary forecasting</w:t>
      </w:r>
      <w:r w:rsidR="00C84B1E">
        <w:t xml:space="preserve">, </w:t>
      </w:r>
      <w:r w:rsidR="00E31C97">
        <w:t xml:space="preserve">a confusion matrix </w:t>
      </w:r>
      <w:r w:rsidR="000108ED">
        <w:t>provided</w:t>
      </w:r>
      <w:r w:rsidR="00E31C97">
        <w:t xml:space="preserve"> performance metrics</w:t>
      </w:r>
      <w:r w:rsidR="000108ED">
        <w:t xml:space="preserve"> for the purpose of evaluating the predictive performance of the classifier</w:t>
      </w:r>
      <w:r w:rsidR="00F50424">
        <w:t xml:space="preserve"> against the validation data</w:t>
      </w:r>
      <w:r w:rsidR="00E31C97">
        <w:t xml:space="preserve">. </w:t>
      </w:r>
      <w:r w:rsidR="00396300">
        <w:t xml:space="preserve">Precision, sensitivity, </w:t>
      </w:r>
      <w:r w:rsidR="00AF16B8">
        <w:t xml:space="preserve">F1 score, </w:t>
      </w:r>
      <w:r w:rsidR="00396300">
        <w:t xml:space="preserve">and accuracy </w:t>
      </w:r>
      <w:r w:rsidR="00AF16B8">
        <w:t>were included in the confusion matrix to assist in different models matching different investment risk profiles</w:t>
      </w:r>
      <w:r w:rsidR="00396300">
        <w:t xml:space="preserve">. </w:t>
      </w:r>
      <w:r w:rsidR="00587918">
        <w:t xml:space="preserve">For more conservative risk profiles, high precision models may be preferred due to their focus on higher probability positive price movements. For more risk-tolerant and higher return risk profiles, high accuracy models may be preferred so as to optimize </w:t>
      </w:r>
      <w:r w:rsidR="00AD7AE4">
        <w:t xml:space="preserve">for higher recall on </w:t>
      </w:r>
      <w:r w:rsidR="00587918">
        <w:t xml:space="preserve">positive </w:t>
      </w:r>
      <w:r w:rsidR="00AD7AE4">
        <w:t>signals, but counter-balanced with the higher specificity on non-positive signals (assuming equal</w:t>
      </w:r>
      <w:r w:rsidR="00207B51">
        <w:t xml:space="preserve">ly </w:t>
      </w:r>
      <w:r w:rsidR="00AD7AE4">
        <w:t xml:space="preserve">weighted </w:t>
      </w:r>
      <w:r w:rsidR="00E242DA">
        <w:t xml:space="preserve">costs on both </w:t>
      </w:r>
      <w:r w:rsidR="00AD7AE4">
        <w:t xml:space="preserve">positive and non-positive </w:t>
      </w:r>
      <w:r w:rsidR="00E242DA">
        <w:t>periods</w:t>
      </w:r>
      <w:r w:rsidR="00AD7AE4">
        <w:t>).</w:t>
      </w:r>
    </w:p>
    <w:p w14:paraId="57F8577C" w14:textId="54FBAB7C" w:rsidR="00680885" w:rsidRDefault="00680885" w:rsidP="004B7D39">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Building the Models</w:t>
      </w:r>
    </w:p>
    <w:p w14:paraId="06B2D566" w14:textId="6C6534E6" w:rsidR="008F71A3" w:rsidRDefault="004B7D39" w:rsidP="004B7D39">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SES, AES, ARIMA, and logistic regression forecasting methods were explored throughout the model building process. </w:t>
      </w:r>
      <w:r w:rsidR="009A19D7">
        <w:rPr>
          <w:rFonts w:ascii="Times New Roman" w:hAnsi="Times New Roman" w:cs="Times New Roman"/>
          <w:sz w:val="24"/>
          <w:szCs w:val="24"/>
        </w:rPr>
        <w:t xml:space="preserve">Among the price predictors, </w:t>
      </w:r>
      <w:r w:rsidR="0048256C">
        <w:rPr>
          <w:rFonts w:ascii="Times New Roman" w:hAnsi="Times New Roman" w:cs="Times New Roman"/>
          <w:sz w:val="24"/>
          <w:szCs w:val="24"/>
        </w:rPr>
        <w:t xml:space="preserve">the data-driven </w:t>
      </w:r>
      <w:r w:rsidR="009A19D7">
        <w:rPr>
          <w:rFonts w:ascii="Times New Roman" w:hAnsi="Times New Roman" w:cs="Times New Roman"/>
          <w:sz w:val="24"/>
          <w:szCs w:val="24"/>
        </w:rPr>
        <w:t xml:space="preserve">AES method </w:t>
      </w:r>
      <w:r w:rsidR="0048256C">
        <w:rPr>
          <w:rFonts w:ascii="Times New Roman" w:hAnsi="Times New Roman" w:cs="Times New Roman"/>
          <w:sz w:val="24"/>
          <w:szCs w:val="24"/>
        </w:rPr>
        <w:t>exhibited the highest performance based on RMSE and MAPE. Among binary forecasters, l</w:t>
      </w:r>
      <w:r w:rsidR="009A19D7">
        <w:rPr>
          <w:rFonts w:ascii="Times New Roman" w:hAnsi="Times New Roman" w:cs="Times New Roman"/>
          <w:sz w:val="24"/>
          <w:szCs w:val="24"/>
        </w:rPr>
        <w:t xml:space="preserve">ogistic regression </w:t>
      </w:r>
      <w:r w:rsidR="0048256C">
        <w:rPr>
          <w:rFonts w:ascii="Times New Roman" w:hAnsi="Times New Roman" w:cs="Times New Roman"/>
          <w:sz w:val="24"/>
          <w:szCs w:val="24"/>
        </w:rPr>
        <w:t>exhibited the highest performance based on confusion matrix results</w:t>
      </w:r>
      <w:r w:rsidR="009A19D7">
        <w:rPr>
          <w:rFonts w:ascii="Times New Roman" w:hAnsi="Times New Roman" w:cs="Times New Roman"/>
          <w:sz w:val="24"/>
          <w:szCs w:val="24"/>
        </w:rPr>
        <w:t xml:space="preserve">. </w:t>
      </w:r>
      <w:r w:rsidR="005C3C82">
        <w:rPr>
          <w:rFonts w:ascii="Times New Roman" w:hAnsi="Times New Roman" w:cs="Times New Roman"/>
          <w:sz w:val="24"/>
          <w:szCs w:val="24"/>
        </w:rPr>
        <w:t xml:space="preserve">With respect to their </w:t>
      </w:r>
      <w:r w:rsidR="005B1531">
        <w:rPr>
          <w:rFonts w:ascii="Times New Roman" w:hAnsi="Times New Roman" w:cs="Times New Roman"/>
          <w:sz w:val="24"/>
          <w:szCs w:val="24"/>
        </w:rPr>
        <w:t>respective</w:t>
      </w:r>
      <w:r w:rsidR="00B53BD6">
        <w:rPr>
          <w:rFonts w:ascii="Times New Roman" w:hAnsi="Times New Roman" w:cs="Times New Roman"/>
          <w:sz w:val="24"/>
          <w:szCs w:val="24"/>
        </w:rPr>
        <w:t xml:space="preserve"> parameters, AES was set to have multiplicative</w:t>
      </w:r>
      <w:r w:rsidR="001E7FC1">
        <w:rPr>
          <w:rFonts w:ascii="Times New Roman" w:hAnsi="Times New Roman" w:cs="Times New Roman"/>
          <w:sz w:val="24"/>
          <w:szCs w:val="24"/>
        </w:rPr>
        <w:t xml:space="preserve"> damped</w:t>
      </w:r>
      <w:r w:rsidR="00B53BD6">
        <w:rPr>
          <w:rFonts w:ascii="Times New Roman" w:hAnsi="Times New Roman" w:cs="Times New Roman"/>
          <w:sz w:val="24"/>
          <w:szCs w:val="24"/>
        </w:rPr>
        <w:t xml:space="preserve"> trend, additive seasonal</w:t>
      </w:r>
      <w:r w:rsidR="001E7FC1">
        <w:rPr>
          <w:rFonts w:ascii="Times New Roman" w:hAnsi="Times New Roman" w:cs="Times New Roman"/>
          <w:sz w:val="24"/>
          <w:szCs w:val="24"/>
        </w:rPr>
        <w:t>ity</w:t>
      </w:r>
      <w:r w:rsidR="00B53BD6">
        <w:rPr>
          <w:rFonts w:ascii="Times New Roman" w:hAnsi="Times New Roman" w:cs="Times New Roman"/>
          <w:sz w:val="24"/>
          <w:szCs w:val="24"/>
        </w:rPr>
        <w:t xml:space="preserve">, </w:t>
      </w:r>
      <w:r w:rsidR="001E7FC1">
        <w:rPr>
          <w:rFonts w:ascii="Times New Roman" w:hAnsi="Times New Roman" w:cs="Times New Roman"/>
          <w:sz w:val="24"/>
          <w:szCs w:val="24"/>
        </w:rPr>
        <w:t>three periods per season</w:t>
      </w:r>
      <w:r w:rsidR="00B53BD6">
        <w:rPr>
          <w:rFonts w:ascii="Times New Roman" w:hAnsi="Times New Roman" w:cs="Times New Roman"/>
          <w:sz w:val="24"/>
          <w:szCs w:val="24"/>
        </w:rPr>
        <w:t xml:space="preserve">, and </w:t>
      </w:r>
      <w:r w:rsidR="001E7FC1">
        <w:rPr>
          <w:rFonts w:ascii="Times New Roman" w:hAnsi="Times New Roman" w:cs="Times New Roman"/>
          <w:sz w:val="24"/>
          <w:szCs w:val="24"/>
        </w:rPr>
        <w:t xml:space="preserve">a </w:t>
      </w:r>
      <w:r w:rsidR="00B53BD6">
        <w:rPr>
          <w:rFonts w:ascii="Times New Roman" w:hAnsi="Times New Roman" w:cs="Times New Roman"/>
          <w:sz w:val="24"/>
          <w:szCs w:val="24"/>
        </w:rPr>
        <w:t xml:space="preserve">heuristic initiation method. </w:t>
      </w:r>
      <w:r w:rsidR="009C2D2E">
        <w:rPr>
          <w:rFonts w:ascii="Times New Roman" w:hAnsi="Times New Roman" w:cs="Times New Roman"/>
          <w:sz w:val="24"/>
          <w:szCs w:val="24"/>
        </w:rPr>
        <w:t xml:space="preserve">Fit was set </w:t>
      </w:r>
      <w:r w:rsidR="00953835">
        <w:rPr>
          <w:rFonts w:ascii="Times New Roman" w:hAnsi="Times New Roman" w:cs="Times New Roman"/>
          <w:sz w:val="24"/>
          <w:szCs w:val="24"/>
        </w:rPr>
        <w:t>at</w:t>
      </w:r>
      <w:r w:rsidR="009C2D2E">
        <w:rPr>
          <w:rFonts w:ascii="Times New Roman" w:hAnsi="Times New Roman" w:cs="Times New Roman"/>
          <w:sz w:val="24"/>
          <w:szCs w:val="24"/>
        </w:rPr>
        <w:t xml:space="preserve"> 0.1 </w:t>
      </w:r>
      <w:r w:rsidR="00953835">
        <w:rPr>
          <w:rFonts w:ascii="Times New Roman" w:hAnsi="Times New Roman" w:cs="Times New Roman"/>
          <w:sz w:val="24"/>
          <w:szCs w:val="24"/>
        </w:rPr>
        <w:t xml:space="preserve">for both </w:t>
      </w:r>
      <w:r w:rsidR="009C2D2E">
        <w:rPr>
          <w:rFonts w:ascii="Times New Roman" w:hAnsi="Times New Roman" w:cs="Times New Roman"/>
          <w:sz w:val="24"/>
          <w:szCs w:val="24"/>
        </w:rPr>
        <w:t>smoothing level and trend</w:t>
      </w:r>
      <w:r w:rsidR="00953835">
        <w:rPr>
          <w:rFonts w:ascii="Times New Roman" w:hAnsi="Times New Roman" w:cs="Times New Roman"/>
          <w:sz w:val="24"/>
          <w:szCs w:val="24"/>
        </w:rPr>
        <w:t xml:space="preserve"> parameters</w:t>
      </w:r>
      <w:r w:rsidR="009C2D2E">
        <w:rPr>
          <w:rFonts w:ascii="Times New Roman" w:hAnsi="Times New Roman" w:cs="Times New Roman"/>
          <w:sz w:val="24"/>
          <w:szCs w:val="24"/>
        </w:rPr>
        <w:t xml:space="preserve">. </w:t>
      </w:r>
      <w:r w:rsidR="00FA424F">
        <w:rPr>
          <w:rFonts w:ascii="Times New Roman" w:hAnsi="Times New Roman" w:cs="Times New Roman"/>
          <w:sz w:val="24"/>
          <w:szCs w:val="24"/>
        </w:rPr>
        <w:t>These were determined by running AES through multiple combination</w:t>
      </w:r>
      <w:r w:rsidR="00E53C48">
        <w:rPr>
          <w:rFonts w:ascii="Times New Roman" w:hAnsi="Times New Roman" w:cs="Times New Roman"/>
          <w:sz w:val="24"/>
          <w:szCs w:val="24"/>
        </w:rPr>
        <w:t>s</w:t>
      </w:r>
      <w:r w:rsidR="00FA424F">
        <w:rPr>
          <w:rFonts w:ascii="Times New Roman" w:hAnsi="Times New Roman" w:cs="Times New Roman"/>
          <w:sz w:val="24"/>
          <w:szCs w:val="24"/>
        </w:rPr>
        <w:t xml:space="preserve"> of each parameter such that for </w:t>
      </w:r>
      <w:r w:rsidR="00E53C48">
        <w:rPr>
          <w:rFonts w:ascii="Times New Roman" w:hAnsi="Times New Roman" w:cs="Times New Roman"/>
          <w:sz w:val="24"/>
          <w:szCs w:val="24"/>
        </w:rPr>
        <w:t xml:space="preserve">both trend and </w:t>
      </w:r>
      <w:r w:rsidR="00FA424F">
        <w:rPr>
          <w:rFonts w:ascii="Times New Roman" w:hAnsi="Times New Roman" w:cs="Times New Roman"/>
          <w:sz w:val="24"/>
          <w:szCs w:val="24"/>
        </w:rPr>
        <w:t>seasonal</w:t>
      </w:r>
      <w:r w:rsidR="00E53C48">
        <w:rPr>
          <w:rFonts w:ascii="Times New Roman" w:hAnsi="Times New Roman" w:cs="Times New Roman"/>
          <w:sz w:val="24"/>
          <w:szCs w:val="24"/>
        </w:rPr>
        <w:t xml:space="preserve"> parameters</w:t>
      </w:r>
      <w:r w:rsidR="00FA424F">
        <w:rPr>
          <w:rFonts w:ascii="Times New Roman" w:hAnsi="Times New Roman" w:cs="Times New Roman"/>
          <w:sz w:val="24"/>
          <w:szCs w:val="24"/>
        </w:rPr>
        <w:t xml:space="preserve"> </w:t>
      </w:r>
      <w:r w:rsidR="00C56A99">
        <w:rPr>
          <w:rFonts w:ascii="Times New Roman" w:hAnsi="Times New Roman" w:cs="Times New Roman"/>
          <w:sz w:val="24"/>
          <w:szCs w:val="24"/>
        </w:rPr>
        <w:t>‘</w:t>
      </w:r>
      <w:r w:rsidR="00FA424F" w:rsidRPr="008F71A3">
        <w:rPr>
          <w:rFonts w:ascii="Times New Roman" w:hAnsi="Times New Roman" w:cs="Times New Roman"/>
          <w:i/>
          <w:iCs/>
          <w:sz w:val="24"/>
          <w:szCs w:val="24"/>
        </w:rPr>
        <w:t xml:space="preserve">add, </w:t>
      </w:r>
      <w:proofErr w:type="spellStart"/>
      <w:r w:rsidR="00FA424F" w:rsidRPr="008F71A3">
        <w:rPr>
          <w:rFonts w:ascii="Times New Roman" w:hAnsi="Times New Roman" w:cs="Times New Roman"/>
          <w:i/>
          <w:iCs/>
          <w:sz w:val="24"/>
          <w:szCs w:val="24"/>
        </w:rPr>
        <w:t>mul</w:t>
      </w:r>
      <w:proofErr w:type="spellEnd"/>
      <w:r w:rsidR="00FA424F" w:rsidRPr="008F71A3">
        <w:rPr>
          <w:rFonts w:ascii="Times New Roman" w:hAnsi="Times New Roman" w:cs="Times New Roman"/>
          <w:i/>
          <w:iCs/>
          <w:sz w:val="24"/>
          <w:szCs w:val="24"/>
        </w:rPr>
        <w:t>, additive, multiplicative, and none</w:t>
      </w:r>
      <w:r w:rsidR="00C56A99">
        <w:rPr>
          <w:rFonts w:ascii="Times New Roman" w:hAnsi="Times New Roman" w:cs="Times New Roman"/>
          <w:sz w:val="24"/>
          <w:szCs w:val="24"/>
        </w:rPr>
        <w:t>’</w:t>
      </w:r>
      <w:r w:rsidR="00FA424F">
        <w:rPr>
          <w:rFonts w:ascii="Times New Roman" w:hAnsi="Times New Roman" w:cs="Times New Roman"/>
          <w:sz w:val="24"/>
          <w:szCs w:val="24"/>
        </w:rPr>
        <w:t xml:space="preserve"> were </w:t>
      </w:r>
      <w:r w:rsidR="00E53C48">
        <w:rPr>
          <w:rFonts w:ascii="Times New Roman" w:hAnsi="Times New Roman" w:cs="Times New Roman"/>
          <w:sz w:val="24"/>
          <w:szCs w:val="24"/>
        </w:rPr>
        <w:t xml:space="preserve">iterated through to find </w:t>
      </w:r>
      <w:r w:rsidR="00EB1C58">
        <w:rPr>
          <w:rFonts w:ascii="Times New Roman" w:hAnsi="Times New Roman" w:cs="Times New Roman"/>
          <w:sz w:val="24"/>
          <w:szCs w:val="24"/>
        </w:rPr>
        <w:t xml:space="preserve">the combination that yielded </w:t>
      </w:r>
      <w:r w:rsidR="00E53C48">
        <w:rPr>
          <w:rFonts w:ascii="Times New Roman" w:hAnsi="Times New Roman" w:cs="Times New Roman"/>
          <w:sz w:val="24"/>
          <w:szCs w:val="24"/>
        </w:rPr>
        <w:t>the best performing metrics</w:t>
      </w:r>
      <w:r w:rsidR="00FA424F">
        <w:rPr>
          <w:rFonts w:ascii="Times New Roman" w:hAnsi="Times New Roman" w:cs="Times New Roman"/>
          <w:sz w:val="24"/>
          <w:szCs w:val="24"/>
        </w:rPr>
        <w:t xml:space="preserve">. </w:t>
      </w:r>
      <w:r w:rsidR="00C56A99">
        <w:rPr>
          <w:rFonts w:ascii="Times New Roman" w:hAnsi="Times New Roman" w:cs="Times New Roman"/>
          <w:sz w:val="24"/>
          <w:szCs w:val="24"/>
        </w:rPr>
        <w:t xml:space="preserve">The same process was performed for </w:t>
      </w:r>
      <w:r w:rsidR="00EB1C58">
        <w:rPr>
          <w:rFonts w:ascii="Times New Roman" w:hAnsi="Times New Roman" w:cs="Times New Roman"/>
          <w:sz w:val="24"/>
          <w:szCs w:val="24"/>
        </w:rPr>
        <w:t xml:space="preserve">parameters in </w:t>
      </w:r>
      <w:r w:rsidR="00C56A99">
        <w:rPr>
          <w:rFonts w:ascii="Times New Roman" w:hAnsi="Times New Roman" w:cs="Times New Roman"/>
          <w:sz w:val="24"/>
          <w:szCs w:val="24"/>
        </w:rPr>
        <w:t>damped trend, seasonal period</w:t>
      </w:r>
      <w:r w:rsidR="00EB1C58">
        <w:rPr>
          <w:rFonts w:ascii="Times New Roman" w:hAnsi="Times New Roman" w:cs="Times New Roman"/>
          <w:sz w:val="24"/>
          <w:szCs w:val="24"/>
        </w:rPr>
        <w:t xml:space="preserve"> length</w:t>
      </w:r>
      <w:r w:rsidR="00C56A99">
        <w:rPr>
          <w:rFonts w:ascii="Times New Roman" w:hAnsi="Times New Roman" w:cs="Times New Roman"/>
          <w:sz w:val="24"/>
          <w:szCs w:val="24"/>
        </w:rPr>
        <w:t>, initiation methods</w:t>
      </w:r>
      <w:r w:rsidR="008F71A3">
        <w:rPr>
          <w:rFonts w:ascii="Times New Roman" w:hAnsi="Times New Roman" w:cs="Times New Roman"/>
          <w:sz w:val="24"/>
          <w:szCs w:val="24"/>
        </w:rPr>
        <w:t xml:space="preserve">, and </w:t>
      </w:r>
      <w:r w:rsidR="007237AF">
        <w:rPr>
          <w:rFonts w:ascii="Times New Roman" w:hAnsi="Times New Roman" w:cs="Times New Roman"/>
          <w:sz w:val="24"/>
          <w:szCs w:val="24"/>
        </w:rPr>
        <w:t xml:space="preserve">multiple </w:t>
      </w:r>
      <w:r w:rsidR="008F71A3">
        <w:rPr>
          <w:rFonts w:ascii="Times New Roman" w:hAnsi="Times New Roman" w:cs="Times New Roman"/>
          <w:sz w:val="24"/>
          <w:szCs w:val="24"/>
        </w:rPr>
        <w:t>fits</w:t>
      </w:r>
      <w:r w:rsidR="00C56A99">
        <w:rPr>
          <w:rFonts w:ascii="Times New Roman" w:hAnsi="Times New Roman" w:cs="Times New Roman"/>
          <w:sz w:val="24"/>
          <w:szCs w:val="24"/>
        </w:rPr>
        <w:t xml:space="preserve">. </w:t>
      </w:r>
      <w:r w:rsidR="008F71A3">
        <w:rPr>
          <w:rFonts w:ascii="Times New Roman" w:hAnsi="Times New Roman" w:cs="Times New Roman"/>
          <w:sz w:val="24"/>
          <w:szCs w:val="24"/>
        </w:rPr>
        <w:t>Then, each</w:t>
      </w:r>
      <w:r w:rsidR="00FA424F">
        <w:rPr>
          <w:rFonts w:ascii="Times New Roman" w:hAnsi="Times New Roman" w:cs="Times New Roman"/>
          <w:sz w:val="24"/>
          <w:szCs w:val="24"/>
        </w:rPr>
        <w:t xml:space="preserve"> </w:t>
      </w:r>
      <w:r w:rsidR="008F71A3">
        <w:rPr>
          <w:rFonts w:ascii="Times New Roman" w:hAnsi="Times New Roman" w:cs="Times New Roman"/>
          <w:sz w:val="24"/>
          <w:szCs w:val="24"/>
        </w:rPr>
        <w:t>parameter</w:t>
      </w:r>
      <w:r w:rsidR="00FA424F">
        <w:rPr>
          <w:rFonts w:ascii="Times New Roman" w:hAnsi="Times New Roman" w:cs="Times New Roman"/>
          <w:sz w:val="24"/>
          <w:szCs w:val="24"/>
        </w:rPr>
        <w:t xml:space="preserve"> </w:t>
      </w:r>
      <w:r w:rsidR="008F71A3">
        <w:rPr>
          <w:rFonts w:ascii="Times New Roman" w:hAnsi="Times New Roman" w:cs="Times New Roman"/>
          <w:sz w:val="24"/>
          <w:szCs w:val="24"/>
        </w:rPr>
        <w:t>was</w:t>
      </w:r>
      <w:r w:rsidR="00FA424F">
        <w:rPr>
          <w:rFonts w:ascii="Times New Roman" w:hAnsi="Times New Roman" w:cs="Times New Roman"/>
          <w:sz w:val="24"/>
          <w:szCs w:val="24"/>
        </w:rPr>
        <w:t xml:space="preserve"> subjected </w:t>
      </w:r>
      <w:r w:rsidR="00FA424F">
        <w:rPr>
          <w:rFonts w:ascii="Times New Roman" w:hAnsi="Times New Roman" w:cs="Times New Roman"/>
          <w:sz w:val="24"/>
          <w:szCs w:val="24"/>
        </w:rPr>
        <w:lastRenderedPageBreak/>
        <w:t xml:space="preserve">to </w:t>
      </w:r>
      <w:r w:rsidR="00C56A99">
        <w:rPr>
          <w:rFonts w:ascii="Times New Roman" w:hAnsi="Times New Roman" w:cs="Times New Roman"/>
          <w:sz w:val="24"/>
          <w:szCs w:val="24"/>
        </w:rPr>
        <w:t xml:space="preserve">predictive performance criteria </w:t>
      </w:r>
      <w:r w:rsidR="00EB1C58">
        <w:rPr>
          <w:rFonts w:ascii="Times New Roman" w:hAnsi="Times New Roman" w:cs="Times New Roman"/>
          <w:sz w:val="24"/>
          <w:szCs w:val="24"/>
        </w:rPr>
        <w:t>sequentially</w:t>
      </w:r>
      <w:r w:rsidR="00B64E5C">
        <w:rPr>
          <w:rFonts w:ascii="Times New Roman" w:hAnsi="Times New Roman" w:cs="Times New Roman"/>
          <w:sz w:val="24"/>
          <w:szCs w:val="24"/>
        </w:rPr>
        <w:t>. The</w:t>
      </w:r>
      <w:r w:rsidR="00711211">
        <w:rPr>
          <w:rFonts w:ascii="Times New Roman" w:hAnsi="Times New Roman" w:cs="Times New Roman"/>
          <w:sz w:val="24"/>
          <w:szCs w:val="24"/>
        </w:rPr>
        <w:t xml:space="preserve"> </w:t>
      </w:r>
      <w:r w:rsidR="00B64E5C">
        <w:rPr>
          <w:rFonts w:ascii="Times New Roman" w:hAnsi="Times New Roman" w:cs="Times New Roman"/>
          <w:sz w:val="24"/>
          <w:szCs w:val="24"/>
        </w:rPr>
        <w:t xml:space="preserve">validation dataset used for the calculation of the performance criteria is set from the last year period and ending on </w:t>
      </w:r>
      <w:r w:rsidR="00AD5C6F">
        <w:rPr>
          <w:rFonts w:ascii="Times New Roman" w:hAnsi="Times New Roman" w:cs="Times New Roman"/>
          <w:sz w:val="24"/>
          <w:szCs w:val="24"/>
        </w:rPr>
        <w:t>November 2</w:t>
      </w:r>
      <w:r w:rsidR="00EB1C58">
        <w:rPr>
          <w:rFonts w:ascii="Times New Roman" w:hAnsi="Times New Roman" w:cs="Times New Roman"/>
          <w:sz w:val="24"/>
          <w:szCs w:val="24"/>
        </w:rPr>
        <w:t>7</w:t>
      </w:r>
      <w:r w:rsidR="00AD5C6F">
        <w:rPr>
          <w:rFonts w:ascii="Times New Roman" w:hAnsi="Times New Roman" w:cs="Times New Roman"/>
          <w:sz w:val="24"/>
          <w:szCs w:val="24"/>
        </w:rPr>
        <w:t xml:space="preserve">, </w:t>
      </w:r>
      <w:r w:rsidR="00B64E5C">
        <w:rPr>
          <w:rFonts w:ascii="Times New Roman" w:hAnsi="Times New Roman" w:cs="Times New Roman"/>
          <w:sz w:val="24"/>
          <w:szCs w:val="24"/>
        </w:rPr>
        <w:t>2023.</w:t>
      </w:r>
      <w:r w:rsidR="00B64E5C">
        <w:t xml:space="preserve"> </w:t>
      </w:r>
      <w:r w:rsidR="008F71A3">
        <w:rPr>
          <w:rFonts w:ascii="Times New Roman" w:hAnsi="Times New Roman" w:cs="Times New Roman"/>
          <w:sz w:val="24"/>
          <w:szCs w:val="24"/>
        </w:rPr>
        <w:t xml:space="preserve">The results are </w:t>
      </w:r>
      <w:r w:rsidR="00180A2D">
        <w:rPr>
          <w:rFonts w:ascii="Times New Roman" w:hAnsi="Times New Roman" w:cs="Times New Roman"/>
          <w:sz w:val="24"/>
          <w:szCs w:val="24"/>
        </w:rPr>
        <w:t xml:space="preserve">further </w:t>
      </w:r>
      <w:r w:rsidR="008F71A3">
        <w:rPr>
          <w:rFonts w:ascii="Times New Roman" w:hAnsi="Times New Roman" w:cs="Times New Roman"/>
          <w:sz w:val="24"/>
          <w:szCs w:val="24"/>
        </w:rPr>
        <w:t>discussed under assessment and evaluation</w:t>
      </w:r>
      <w:r w:rsidR="00C56A99">
        <w:rPr>
          <w:rFonts w:ascii="Times New Roman" w:hAnsi="Times New Roman" w:cs="Times New Roman"/>
          <w:sz w:val="24"/>
          <w:szCs w:val="24"/>
        </w:rPr>
        <w:t>.</w:t>
      </w:r>
    </w:p>
    <w:p w14:paraId="46BA3CB6" w14:textId="7CC741FC" w:rsidR="008F71A3" w:rsidRPr="00711211" w:rsidRDefault="008F71A3" w:rsidP="00711211">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As for logistic regression, </w:t>
      </w:r>
      <w:r w:rsidR="00892E29">
        <w:rPr>
          <w:rFonts w:ascii="Times New Roman" w:hAnsi="Times New Roman" w:cs="Times New Roman"/>
          <w:sz w:val="24"/>
          <w:szCs w:val="24"/>
        </w:rPr>
        <w:t xml:space="preserve">the </w:t>
      </w:r>
      <w:r w:rsidR="005A2663" w:rsidRPr="00EB1C58">
        <w:rPr>
          <w:rFonts w:ascii="Times New Roman" w:hAnsi="Times New Roman" w:cs="Times New Roman"/>
          <w:i/>
          <w:iCs/>
          <w:sz w:val="24"/>
          <w:szCs w:val="24"/>
        </w:rPr>
        <w:t>‘</w:t>
      </w:r>
      <w:r w:rsidR="00711211" w:rsidRPr="00EB1C58">
        <w:rPr>
          <w:rFonts w:ascii="Times New Roman" w:hAnsi="Times New Roman" w:cs="Times New Roman"/>
          <w:i/>
          <w:iCs/>
          <w:sz w:val="24"/>
          <w:szCs w:val="24"/>
        </w:rPr>
        <w:t>positive</w:t>
      </w:r>
      <w:r w:rsidR="005A2663" w:rsidRPr="00EB1C58">
        <w:rPr>
          <w:rFonts w:ascii="Times New Roman" w:hAnsi="Times New Roman" w:cs="Times New Roman"/>
          <w:i/>
          <w:iCs/>
          <w:sz w:val="24"/>
          <w:szCs w:val="24"/>
        </w:rPr>
        <w:t>’</w:t>
      </w:r>
      <w:r w:rsidR="00711211">
        <w:rPr>
          <w:rFonts w:ascii="Times New Roman" w:hAnsi="Times New Roman" w:cs="Times New Roman"/>
          <w:sz w:val="24"/>
          <w:szCs w:val="24"/>
        </w:rPr>
        <w:t xml:space="preserve"> field was set as the </w:t>
      </w:r>
      <w:r w:rsidR="005A2663">
        <w:rPr>
          <w:rFonts w:ascii="Times New Roman" w:hAnsi="Times New Roman" w:cs="Times New Roman"/>
          <w:sz w:val="24"/>
          <w:szCs w:val="24"/>
        </w:rPr>
        <w:t xml:space="preserve">dependent </w:t>
      </w:r>
      <w:r w:rsidR="00711211">
        <w:rPr>
          <w:rFonts w:ascii="Times New Roman" w:hAnsi="Times New Roman" w:cs="Times New Roman"/>
          <w:sz w:val="24"/>
          <w:szCs w:val="24"/>
        </w:rPr>
        <w:t xml:space="preserve">outcome variable. </w:t>
      </w:r>
      <w:r w:rsidR="006F5B07">
        <w:rPr>
          <w:rFonts w:ascii="Times New Roman" w:hAnsi="Times New Roman" w:cs="Times New Roman"/>
          <w:sz w:val="24"/>
          <w:szCs w:val="24"/>
        </w:rPr>
        <w:t xml:space="preserve">The stock price predictors along with the new predictors </w:t>
      </w:r>
      <w:r w:rsidR="00C91956">
        <w:rPr>
          <w:rFonts w:ascii="Times New Roman" w:hAnsi="Times New Roman" w:cs="Times New Roman"/>
          <w:sz w:val="24"/>
          <w:szCs w:val="24"/>
        </w:rPr>
        <w:t xml:space="preserve">derived by lagged periods </w:t>
      </w:r>
      <w:r w:rsidR="006F5B07">
        <w:rPr>
          <w:rFonts w:ascii="Times New Roman" w:hAnsi="Times New Roman" w:cs="Times New Roman"/>
          <w:sz w:val="24"/>
          <w:szCs w:val="24"/>
        </w:rPr>
        <w:t xml:space="preserve">were </w:t>
      </w:r>
      <w:r w:rsidR="001C1F42">
        <w:rPr>
          <w:rFonts w:ascii="Times New Roman" w:hAnsi="Times New Roman" w:cs="Times New Roman"/>
          <w:sz w:val="24"/>
          <w:szCs w:val="24"/>
        </w:rPr>
        <w:t>difference</w:t>
      </w:r>
      <w:r w:rsidR="00C91956">
        <w:rPr>
          <w:rFonts w:ascii="Times New Roman" w:hAnsi="Times New Roman" w:cs="Times New Roman"/>
          <w:sz w:val="24"/>
          <w:szCs w:val="24"/>
        </w:rPr>
        <w:t>d</w:t>
      </w:r>
      <w:r w:rsidR="001C1F42">
        <w:rPr>
          <w:rFonts w:ascii="Times New Roman" w:hAnsi="Times New Roman" w:cs="Times New Roman"/>
          <w:sz w:val="24"/>
          <w:szCs w:val="24"/>
        </w:rPr>
        <w:t xml:space="preserve"> at </w:t>
      </w:r>
      <w:r w:rsidR="00C91956">
        <w:rPr>
          <w:rFonts w:ascii="Times New Roman" w:hAnsi="Times New Roman" w:cs="Times New Roman"/>
          <w:sz w:val="24"/>
          <w:szCs w:val="24"/>
        </w:rPr>
        <w:t>three periods</w:t>
      </w:r>
      <w:r w:rsidR="001C1F42">
        <w:rPr>
          <w:rFonts w:ascii="Times New Roman" w:hAnsi="Times New Roman" w:cs="Times New Roman"/>
          <w:sz w:val="24"/>
          <w:szCs w:val="24"/>
        </w:rPr>
        <w:t xml:space="preserve"> before feeding into the logistic</w:t>
      </w:r>
      <w:r w:rsidR="00C91956">
        <w:rPr>
          <w:rFonts w:ascii="Times New Roman" w:hAnsi="Times New Roman" w:cs="Times New Roman"/>
          <w:sz w:val="24"/>
          <w:szCs w:val="24"/>
        </w:rPr>
        <w:t xml:space="preserve"> regression</w:t>
      </w:r>
      <w:r w:rsidR="001C1F42">
        <w:rPr>
          <w:rFonts w:ascii="Times New Roman" w:hAnsi="Times New Roman" w:cs="Times New Roman"/>
          <w:sz w:val="24"/>
          <w:szCs w:val="24"/>
        </w:rPr>
        <w:t xml:space="preserve"> model. </w:t>
      </w:r>
      <w:r w:rsidR="00711211">
        <w:rPr>
          <w:rFonts w:ascii="Times New Roman" w:hAnsi="Times New Roman" w:cs="Times New Roman"/>
          <w:sz w:val="24"/>
          <w:szCs w:val="24"/>
        </w:rPr>
        <w:t>The</w:t>
      </w:r>
      <w:r w:rsidR="0009187E">
        <w:rPr>
          <w:rFonts w:ascii="Times New Roman" w:hAnsi="Times New Roman" w:cs="Times New Roman"/>
          <w:sz w:val="24"/>
          <w:szCs w:val="24"/>
        </w:rPr>
        <w:t>n</w:t>
      </w:r>
      <w:r w:rsidR="00AA7668">
        <w:rPr>
          <w:rFonts w:ascii="Times New Roman" w:hAnsi="Times New Roman" w:cs="Times New Roman"/>
          <w:sz w:val="24"/>
          <w:szCs w:val="24"/>
        </w:rPr>
        <w:t>,</w:t>
      </w:r>
      <w:r w:rsidR="00711211">
        <w:rPr>
          <w:rFonts w:ascii="Times New Roman" w:hAnsi="Times New Roman" w:cs="Times New Roman"/>
          <w:sz w:val="24"/>
          <w:szCs w:val="24"/>
        </w:rPr>
        <w:t xml:space="preserve"> validation data </w:t>
      </w:r>
      <w:r w:rsidR="006F5B07">
        <w:rPr>
          <w:rFonts w:ascii="Times New Roman" w:hAnsi="Times New Roman" w:cs="Times New Roman"/>
          <w:sz w:val="24"/>
          <w:szCs w:val="24"/>
        </w:rPr>
        <w:t xml:space="preserve">was set </w:t>
      </w:r>
      <w:r w:rsidR="00AA7668">
        <w:rPr>
          <w:rFonts w:ascii="Times New Roman" w:hAnsi="Times New Roman" w:cs="Times New Roman"/>
          <w:sz w:val="24"/>
          <w:szCs w:val="24"/>
        </w:rPr>
        <w:t>to</w:t>
      </w:r>
      <w:r w:rsidR="006F5B07">
        <w:rPr>
          <w:rFonts w:ascii="Times New Roman" w:hAnsi="Times New Roman" w:cs="Times New Roman"/>
          <w:sz w:val="24"/>
          <w:szCs w:val="24"/>
        </w:rPr>
        <w:t xml:space="preserve"> </w:t>
      </w:r>
      <w:r w:rsidR="00AA7668">
        <w:rPr>
          <w:rFonts w:ascii="Times New Roman" w:hAnsi="Times New Roman" w:cs="Times New Roman"/>
          <w:sz w:val="24"/>
          <w:szCs w:val="24"/>
        </w:rPr>
        <w:t xml:space="preserve">the next </w:t>
      </w:r>
      <w:r w:rsidR="006F5B07">
        <w:rPr>
          <w:rFonts w:ascii="Times New Roman" w:hAnsi="Times New Roman" w:cs="Times New Roman"/>
          <w:sz w:val="24"/>
          <w:szCs w:val="24"/>
        </w:rPr>
        <w:t>200 period</w:t>
      </w:r>
      <w:r w:rsidR="00AA7668">
        <w:rPr>
          <w:rFonts w:ascii="Times New Roman" w:hAnsi="Times New Roman" w:cs="Times New Roman"/>
          <w:sz w:val="24"/>
          <w:szCs w:val="24"/>
        </w:rPr>
        <w:t>s</w:t>
      </w:r>
      <w:r w:rsidR="006F5B07">
        <w:rPr>
          <w:rFonts w:ascii="Times New Roman" w:hAnsi="Times New Roman" w:cs="Times New Roman"/>
          <w:sz w:val="24"/>
          <w:szCs w:val="24"/>
        </w:rPr>
        <w:t xml:space="preserve"> after the training model</w:t>
      </w:r>
      <w:r w:rsidR="00AA7668">
        <w:rPr>
          <w:rFonts w:ascii="Times New Roman" w:hAnsi="Times New Roman" w:cs="Times New Roman"/>
          <w:sz w:val="24"/>
          <w:szCs w:val="24"/>
        </w:rPr>
        <w:t xml:space="preserve">, resulting in the confusion matrix </w:t>
      </w:r>
      <w:r w:rsidR="00EB1C58">
        <w:rPr>
          <w:rFonts w:ascii="Times New Roman" w:hAnsi="Times New Roman" w:cs="Times New Roman"/>
          <w:sz w:val="24"/>
          <w:szCs w:val="24"/>
        </w:rPr>
        <w:t xml:space="preserve">found </w:t>
      </w:r>
      <w:r w:rsidR="00AA7668">
        <w:rPr>
          <w:rFonts w:ascii="Times New Roman" w:hAnsi="Times New Roman" w:cs="Times New Roman"/>
          <w:sz w:val="24"/>
          <w:szCs w:val="24"/>
        </w:rPr>
        <w:t xml:space="preserve">in </w:t>
      </w:r>
      <w:r w:rsidR="0009187E">
        <w:rPr>
          <w:rFonts w:ascii="Times New Roman" w:hAnsi="Times New Roman" w:cs="Times New Roman"/>
          <w:sz w:val="24"/>
          <w:szCs w:val="24"/>
        </w:rPr>
        <w:t xml:space="preserve">Figure </w:t>
      </w:r>
      <w:r w:rsidR="001510B4">
        <w:rPr>
          <w:rFonts w:ascii="Times New Roman" w:hAnsi="Times New Roman" w:cs="Times New Roman"/>
          <w:sz w:val="24"/>
          <w:szCs w:val="24"/>
        </w:rPr>
        <w:t>9</w:t>
      </w:r>
      <w:r w:rsidR="006F5B07">
        <w:rPr>
          <w:rFonts w:ascii="Times New Roman" w:hAnsi="Times New Roman" w:cs="Times New Roman"/>
          <w:sz w:val="24"/>
          <w:szCs w:val="24"/>
        </w:rPr>
        <w:t xml:space="preserve">. </w:t>
      </w:r>
    </w:p>
    <w:p w14:paraId="6AEC006A" w14:textId="77777777" w:rsidR="008F71A3" w:rsidRDefault="008F71A3" w:rsidP="008F71A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Model Assessment and Evaluation</w:t>
      </w:r>
    </w:p>
    <w:p w14:paraId="6068583E" w14:textId="1643AB36" w:rsidR="006E614B" w:rsidRDefault="006E5521" w:rsidP="00353D6D">
      <w:pPr>
        <w:pStyle w:val="NormalWeb"/>
        <w:spacing w:before="0" w:beforeAutospacing="0" w:after="0" w:afterAutospacing="0" w:line="480" w:lineRule="auto"/>
        <w:ind w:firstLine="720"/>
      </w:pPr>
      <w:r>
        <w:t xml:space="preserve">Figure </w:t>
      </w:r>
      <w:r w:rsidR="001510B4">
        <w:t>6</w:t>
      </w:r>
      <w:r>
        <w:t xml:space="preserve"> shows </w:t>
      </w:r>
      <w:r w:rsidR="002F053C">
        <w:t xml:space="preserve">SES </w:t>
      </w:r>
      <w:r w:rsidR="00476020">
        <w:t xml:space="preserve">model forecast with poor predictive curve spanning across the </w:t>
      </w:r>
      <w:r w:rsidR="005204FA">
        <w:t>trailing</w:t>
      </w:r>
      <w:r w:rsidR="00476020">
        <w:t xml:space="preserve"> year range. The </w:t>
      </w:r>
      <w:r w:rsidR="005C3917">
        <w:t>AIC</w:t>
      </w:r>
      <w:r w:rsidR="00476020">
        <w:t xml:space="preserve"> score</w:t>
      </w:r>
      <w:r w:rsidR="005C3917">
        <w:t xml:space="preserve"> </w:t>
      </w:r>
      <w:r w:rsidR="00C9748B">
        <w:t xml:space="preserve">was recorded </w:t>
      </w:r>
      <w:r w:rsidR="00476020">
        <w:t xml:space="preserve">at </w:t>
      </w:r>
      <w:r w:rsidR="00FB2277">
        <w:t>3042</w:t>
      </w:r>
      <w:r w:rsidR="00476020">
        <w:t xml:space="preserve"> while </w:t>
      </w:r>
      <w:r w:rsidR="00FB2277">
        <w:t xml:space="preserve">BIC </w:t>
      </w:r>
      <w:r w:rsidR="00C9748B">
        <w:t>was recorded</w:t>
      </w:r>
      <w:r w:rsidR="00476020">
        <w:t xml:space="preserve"> at </w:t>
      </w:r>
      <w:r w:rsidR="00FB2277">
        <w:t>3051</w:t>
      </w:r>
      <w:r w:rsidR="00B37ACF">
        <w:t xml:space="preserve">, which is to be compared with models </w:t>
      </w:r>
      <w:r w:rsidR="006B0449">
        <w:t>throughout this discussion</w:t>
      </w:r>
      <w:r w:rsidR="00476020">
        <w:t>.</w:t>
      </w:r>
      <w:r w:rsidR="00FB2277">
        <w:t xml:space="preserve"> </w:t>
      </w:r>
      <w:r w:rsidR="00A84D2A">
        <w:t>R</w:t>
      </w:r>
      <w:r w:rsidR="002F053C">
        <w:t xml:space="preserve">MSE </w:t>
      </w:r>
      <w:r w:rsidR="00A84D2A">
        <w:t>was recorded at 31.7</w:t>
      </w:r>
      <w:r w:rsidR="00A27AAD">
        <w:t>1</w:t>
      </w:r>
      <w:r w:rsidR="00A84D2A">
        <w:t xml:space="preserve"> and </w:t>
      </w:r>
      <w:r w:rsidR="002F053C">
        <w:t>MAP</w:t>
      </w:r>
      <w:r w:rsidR="005C3917">
        <w:t>E</w:t>
      </w:r>
      <w:r w:rsidR="002F053C">
        <w:t xml:space="preserve"> </w:t>
      </w:r>
      <w:r w:rsidR="00A84D2A">
        <w:t>was recorded at</w:t>
      </w:r>
      <w:r w:rsidR="002F053C">
        <w:t xml:space="preserve"> </w:t>
      </w:r>
      <w:r w:rsidR="00A84D2A">
        <w:t>.06</w:t>
      </w:r>
      <w:r w:rsidR="00476020">
        <w:t>.</w:t>
      </w:r>
      <w:r w:rsidR="00D73648">
        <w:t xml:space="preserve"> This may be interpreted as an error of $31.71 USD and a 6% price deviation.</w:t>
      </w:r>
    </w:p>
    <w:p w14:paraId="138B1D05" w14:textId="0F904755" w:rsidR="005C3917" w:rsidRDefault="005C3917" w:rsidP="006E5521">
      <w:pPr>
        <w:pStyle w:val="NormalWeb"/>
        <w:spacing w:before="0" w:beforeAutospacing="0" w:after="0" w:afterAutospacing="0" w:line="480" w:lineRule="auto"/>
        <w:ind w:firstLine="720"/>
      </w:pPr>
      <w:r>
        <w:t xml:space="preserve">Figure </w:t>
      </w:r>
      <w:r w:rsidR="001510B4">
        <w:t>7</w:t>
      </w:r>
      <w:r>
        <w:t xml:space="preserve"> shows ARIMA model forecast performing poorly in predicting the validation set</w:t>
      </w:r>
      <w:r w:rsidR="006E5521">
        <w:t xml:space="preserve"> similar with SES plot</w:t>
      </w:r>
      <w:r>
        <w:t xml:space="preserve">. The forecast curve flattened out throughout the last year prediction range. For performance </w:t>
      </w:r>
      <w:r w:rsidR="00033C6C">
        <w:t xml:space="preserve">metrics </w:t>
      </w:r>
      <w:r>
        <w:t xml:space="preserve">review, optimal </w:t>
      </w:r>
      <w:r w:rsidR="00366886">
        <w:t>‘</w:t>
      </w:r>
      <w:r w:rsidRPr="00033C6C">
        <w:rPr>
          <w:i/>
          <w:iCs/>
        </w:rPr>
        <w:t>pdq</w:t>
      </w:r>
      <w:r w:rsidR="00366886" w:rsidRPr="00033C6C">
        <w:rPr>
          <w:i/>
          <w:iCs/>
        </w:rPr>
        <w:t>’</w:t>
      </w:r>
      <w:r>
        <w:t xml:space="preserve"> parameters of 14, 1, 1</w:t>
      </w:r>
      <w:r w:rsidR="00366886">
        <w:t xml:space="preserve">, respectively, </w:t>
      </w:r>
      <w:r w:rsidR="00CA0232">
        <w:t>yielded</w:t>
      </w:r>
      <w:r>
        <w:t xml:space="preserve"> </w:t>
      </w:r>
      <w:r w:rsidR="00201EFC">
        <w:t>an</w:t>
      </w:r>
      <w:r>
        <w:t xml:space="preserve"> </w:t>
      </w:r>
      <w:r w:rsidR="00CA0232">
        <w:t xml:space="preserve">AIC of </w:t>
      </w:r>
      <w:r w:rsidR="00CB475E">
        <w:t>10377</w:t>
      </w:r>
      <w:r w:rsidR="00CA0232">
        <w:t xml:space="preserve"> and a BIC of</w:t>
      </w:r>
      <w:r w:rsidR="00CB475E">
        <w:t xml:space="preserve"> 10466.</w:t>
      </w:r>
      <w:r w:rsidR="00CA0232">
        <w:t xml:space="preserve"> The </w:t>
      </w:r>
      <w:r w:rsidR="00AD6128">
        <w:t>R</w:t>
      </w:r>
      <w:r w:rsidR="00CA0232">
        <w:t xml:space="preserve">MSE </w:t>
      </w:r>
      <w:r w:rsidR="00AD6128">
        <w:t xml:space="preserve">was recorded </w:t>
      </w:r>
      <w:r w:rsidR="00CA0232">
        <w:t xml:space="preserve">at </w:t>
      </w:r>
      <w:r w:rsidR="00AD6128">
        <w:t>418.23</w:t>
      </w:r>
      <w:r w:rsidR="00CA0232">
        <w:t xml:space="preserve"> and </w:t>
      </w:r>
      <w:r w:rsidR="00AD6128">
        <w:t>the</w:t>
      </w:r>
      <w:r w:rsidR="00CA0232">
        <w:t xml:space="preserve"> MAPE </w:t>
      </w:r>
      <w:r w:rsidR="00AD6128">
        <w:t>was recorded at</w:t>
      </w:r>
      <w:r w:rsidR="00CA0232">
        <w:t xml:space="preserve"> </w:t>
      </w:r>
      <w:r w:rsidR="0018730A">
        <w:t>1.0</w:t>
      </w:r>
      <w:r w:rsidR="007E5A3A">
        <w:t>. This may be interpreted as an error of $418.23 USD and a 100% price deviation</w:t>
      </w:r>
      <w:r w:rsidR="008852F8">
        <w:t>, suggesting that even with parameter optimization, ARIMA may be unfeasible for price prediction purposes.</w:t>
      </w:r>
    </w:p>
    <w:p w14:paraId="6934D62A" w14:textId="35E46241" w:rsidR="008F71A3" w:rsidRDefault="008F71A3" w:rsidP="00353D6D">
      <w:pPr>
        <w:pStyle w:val="NormalWeb"/>
        <w:spacing w:before="0" w:beforeAutospacing="0" w:after="0" w:afterAutospacing="0" w:line="480" w:lineRule="auto"/>
        <w:ind w:firstLine="720"/>
      </w:pPr>
      <w:r>
        <w:t xml:space="preserve">As shown in Figure </w:t>
      </w:r>
      <w:r w:rsidR="001510B4">
        <w:t>8</w:t>
      </w:r>
      <w:r>
        <w:t xml:space="preserve">, the AES method was able to forecast the exponential pattern compared to the validation data. Although, the trend and seasonality patterns were not </w:t>
      </w:r>
      <w:r w:rsidR="007A3DD1">
        <w:t xml:space="preserve">explicitly </w:t>
      </w:r>
      <w:r>
        <w:lastRenderedPageBreak/>
        <w:t>reflected to also match the actual validation results</w:t>
      </w:r>
      <w:r w:rsidR="007A3DD1">
        <w:t xml:space="preserve"> it appears that the smoothing sufficiently compensated for increased predictive performance</w:t>
      </w:r>
      <w:r>
        <w:t>.</w:t>
      </w:r>
      <w:r w:rsidR="00892E29">
        <w:t xml:space="preserve"> </w:t>
      </w:r>
      <w:r w:rsidR="008723A8">
        <w:t>Among all of the price prediction model</w:t>
      </w:r>
      <w:r w:rsidR="00F607B6">
        <w:t>s</w:t>
      </w:r>
      <w:r w:rsidR="008723A8">
        <w:t>,</w:t>
      </w:r>
      <w:r w:rsidR="00F607B6">
        <w:t xml:space="preserve"> the data-driven</w:t>
      </w:r>
      <w:r w:rsidR="008723A8">
        <w:t xml:space="preserve"> AES </w:t>
      </w:r>
      <w:r w:rsidR="00F607B6">
        <w:t xml:space="preserve">method </w:t>
      </w:r>
      <w:r w:rsidR="008723A8">
        <w:t>performed the best</w:t>
      </w:r>
      <w:r w:rsidR="00F607B6">
        <w:t xml:space="preserve"> against the validation set with half of the error of SES for only a one-fifth higher information criterion with </w:t>
      </w:r>
      <w:r w:rsidR="00353D6D">
        <w:t>AIC at 3</w:t>
      </w:r>
      <w:r w:rsidR="00F607B6">
        <w:t>884</w:t>
      </w:r>
      <w:r w:rsidR="00353D6D">
        <w:t xml:space="preserve"> and BIC at </w:t>
      </w:r>
      <w:r w:rsidR="00F607B6">
        <w:t>3923</w:t>
      </w:r>
      <w:r w:rsidR="00353D6D">
        <w:t xml:space="preserve">. The </w:t>
      </w:r>
      <w:r w:rsidR="007A3DD1">
        <w:t>R</w:t>
      </w:r>
      <w:r w:rsidR="00353D6D">
        <w:t xml:space="preserve">MSE was </w:t>
      </w:r>
      <w:r w:rsidR="007A3DD1">
        <w:t>recorded at 15.06</w:t>
      </w:r>
      <w:r w:rsidR="00353D6D">
        <w:t xml:space="preserve"> and </w:t>
      </w:r>
      <w:r w:rsidR="007A3DD1">
        <w:t>the</w:t>
      </w:r>
      <w:r w:rsidR="00353D6D">
        <w:t xml:space="preserve"> MAPE </w:t>
      </w:r>
      <w:r w:rsidR="007A3DD1">
        <w:t>was recorded at .03</w:t>
      </w:r>
      <w:r w:rsidR="00353D6D">
        <w:t>.</w:t>
      </w:r>
      <w:r w:rsidR="008723A8">
        <w:t xml:space="preserve"> </w:t>
      </w:r>
      <w:r w:rsidR="00383C12" w:rsidRPr="007A3DD1">
        <w:rPr>
          <w:color w:val="000000" w:themeColor="text1"/>
        </w:rPr>
        <w:t xml:space="preserve">This may be interpreted as an </w:t>
      </w:r>
      <w:r w:rsidR="003A1BB8">
        <w:rPr>
          <w:color w:val="000000" w:themeColor="text1"/>
        </w:rPr>
        <w:t xml:space="preserve">impressive </w:t>
      </w:r>
      <w:r w:rsidR="0021025D">
        <w:rPr>
          <w:color w:val="000000" w:themeColor="text1"/>
        </w:rPr>
        <w:t xml:space="preserve">minimal </w:t>
      </w:r>
      <w:r w:rsidR="00383C12" w:rsidRPr="007A3DD1">
        <w:rPr>
          <w:color w:val="000000" w:themeColor="text1"/>
        </w:rPr>
        <w:t>error of $</w:t>
      </w:r>
      <w:r w:rsidR="007A3DD1" w:rsidRPr="007A3DD1">
        <w:rPr>
          <w:color w:val="000000" w:themeColor="text1"/>
        </w:rPr>
        <w:t>15.06</w:t>
      </w:r>
      <w:r w:rsidR="00383C12" w:rsidRPr="007A3DD1">
        <w:rPr>
          <w:color w:val="000000" w:themeColor="text1"/>
        </w:rPr>
        <w:t xml:space="preserve"> USD and a </w:t>
      </w:r>
      <w:r w:rsidR="007A3DD1" w:rsidRPr="007A3DD1">
        <w:rPr>
          <w:color w:val="000000" w:themeColor="text1"/>
        </w:rPr>
        <w:t>3</w:t>
      </w:r>
      <w:r w:rsidR="00383C12" w:rsidRPr="007A3DD1">
        <w:rPr>
          <w:color w:val="000000" w:themeColor="text1"/>
        </w:rPr>
        <w:t>% price deviation</w:t>
      </w:r>
      <w:r w:rsidR="00F607B6">
        <w:rPr>
          <w:color w:val="000000" w:themeColor="text1"/>
        </w:rPr>
        <w:t xml:space="preserve"> as of November 27, 2023’s data retrieval</w:t>
      </w:r>
      <w:r w:rsidR="004344ED">
        <w:rPr>
          <w:color w:val="000000" w:themeColor="text1"/>
        </w:rPr>
        <w:t xml:space="preserve"> depicted in Figure </w:t>
      </w:r>
      <w:r w:rsidR="001510B4">
        <w:rPr>
          <w:color w:val="000000" w:themeColor="text1"/>
        </w:rPr>
        <w:t>10</w:t>
      </w:r>
      <w:r w:rsidR="004344ED">
        <w:rPr>
          <w:color w:val="000000" w:themeColor="text1"/>
        </w:rPr>
        <w:t>.</w:t>
      </w:r>
    </w:p>
    <w:p w14:paraId="703344E3" w14:textId="583CB73E" w:rsidR="006A5C7B" w:rsidRDefault="005A40EF" w:rsidP="00353D6D">
      <w:pPr>
        <w:pStyle w:val="NormalWeb"/>
        <w:spacing w:before="0" w:beforeAutospacing="0" w:after="0" w:afterAutospacing="0" w:line="480" w:lineRule="auto"/>
        <w:ind w:firstLine="720"/>
      </w:pPr>
      <w:r>
        <w:t xml:space="preserve">The </w:t>
      </w:r>
      <w:r w:rsidR="00383C12">
        <w:t xml:space="preserve">final </w:t>
      </w:r>
      <w:r>
        <w:t xml:space="preserve">model is </w:t>
      </w:r>
      <w:r w:rsidR="00383C12">
        <w:t xml:space="preserve">of a </w:t>
      </w:r>
      <w:r>
        <w:t xml:space="preserve">logistic regression </w:t>
      </w:r>
      <w:r w:rsidR="00383C12">
        <w:t xml:space="preserve">with resulting confusion matrix </w:t>
      </w:r>
      <w:r>
        <w:t xml:space="preserve">shown in Figure </w:t>
      </w:r>
      <w:r w:rsidR="001510B4">
        <w:t>9</w:t>
      </w:r>
      <w:r>
        <w:t xml:space="preserve">. The overall accuracy is at </w:t>
      </w:r>
      <w:r w:rsidR="00383C12">
        <w:t>.62</w:t>
      </w:r>
      <w:r>
        <w:t xml:space="preserve"> with precision at </w:t>
      </w:r>
      <w:r w:rsidR="00383C12">
        <w:t>.77</w:t>
      </w:r>
      <w:r>
        <w:t xml:space="preserve"> and sensitivity at </w:t>
      </w:r>
      <w:r w:rsidR="00383C12">
        <w:t>.61</w:t>
      </w:r>
      <w:r>
        <w:t xml:space="preserve">. </w:t>
      </w:r>
      <w:r w:rsidR="00383C12">
        <w:t>This may be interpreted as a model that is likely best suited for more conservative risk profiled investors</w:t>
      </w:r>
      <w:r w:rsidR="00AB45C8">
        <w:t xml:space="preserve"> due to </w:t>
      </w:r>
      <w:r w:rsidR="00B740C6">
        <w:t>its</w:t>
      </w:r>
      <w:r w:rsidR="00AB45C8">
        <w:t xml:space="preserve"> higher precision performance.</w:t>
      </w:r>
    </w:p>
    <w:p w14:paraId="0C9962C3" w14:textId="77777777" w:rsidR="00C423B6" w:rsidRDefault="00C423B6" w:rsidP="006A5C7B">
      <w:pPr>
        <w:spacing w:line="480" w:lineRule="auto"/>
        <w:rPr>
          <w:rFonts w:ascii="Times New Roman" w:hAnsi="Times New Roman" w:cs="Times New Roman"/>
          <w:b/>
          <w:bCs/>
          <w:sz w:val="24"/>
          <w:szCs w:val="24"/>
        </w:rPr>
      </w:pPr>
    </w:p>
    <w:p w14:paraId="74B025BD" w14:textId="77777777" w:rsidR="00C423B6" w:rsidRDefault="00C423B6" w:rsidP="006A5C7B">
      <w:pPr>
        <w:spacing w:line="480" w:lineRule="auto"/>
        <w:rPr>
          <w:rFonts w:ascii="Times New Roman" w:hAnsi="Times New Roman" w:cs="Times New Roman"/>
          <w:b/>
          <w:bCs/>
          <w:sz w:val="24"/>
          <w:szCs w:val="24"/>
        </w:rPr>
      </w:pPr>
    </w:p>
    <w:p w14:paraId="5DB62127" w14:textId="77777777" w:rsidR="00C423B6" w:rsidRDefault="00C423B6" w:rsidP="006A5C7B">
      <w:pPr>
        <w:spacing w:line="480" w:lineRule="auto"/>
        <w:rPr>
          <w:rFonts w:ascii="Times New Roman" w:hAnsi="Times New Roman" w:cs="Times New Roman"/>
          <w:b/>
          <w:bCs/>
          <w:sz w:val="24"/>
          <w:szCs w:val="24"/>
        </w:rPr>
      </w:pPr>
    </w:p>
    <w:p w14:paraId="659FD7D9" w14:textId="77777777" w:rsidR="00C423B6" w:rsidRDefault="00C423B6" w:rsidP="006A5C7B">
      <w:pPr>
        <w:spacing w:line="480" w:lineRule="auto"/>
        <w:rPr>
          <w:rFonts w:ascii="Times New Roman" w:hAnsi="Times New Roman" w:cs="Times New Roman"/>
          <w:b/>
          <w:bCs/>
          <w:sz w:val="24"/>
          <w:szCs w:val="24"/>
        </w:rPr>
      </w:pPr>
    </w:p>
    <w:p w14:paraId="6CE1A0DE" w14:textId="77777777" w:rsidR="00C423B6" w:rsidRDefault="00C423B6" w:rsidP="006A5C7B">
      <w:pPr>
        <w:spacing w:line="480" w:lineRule="auto"/>
        <w:rPr>
          <w:rFonts w:ascii="Times New Roman" w:hAnsi="Times New Roman" w:cs="Times New Roman"/>
          <w:b/>
          <w:bCs/>
          <w:sz w:val="24"/>
          <w:szCs w:val="24"/>
        </w:rPr>
      </w:pPr>
    </w:p>
    <w:p w14:paraId="41E560CE" w14:textId="77777777" w:rsidR="008C6F38" w:rsidRDefault="008C6F38" w:rsidP="006A5C7B">
      <w:pPr>
        <w:spacing w:line="480" w:lineRule="auto"/>
        <w:rPr>
          <w:rFonts w:ascii="Times New Roman" w:hAnsi="Times New Roman" w:cs="Times New Roman"/>
          <w:b/>
          <w:bCs/>
          <w:sz w:val="24"/>
          <w:szCs w:val="24"/>
        </w:rPr>
      </w:pPr>
    </w:p>
    <w:p w14:paraId="2945F992" w14:textId="77777777" w:rsidR="008C6F38" w:rsidRDefault="008C6F38" w:rsidP="006A5C7B">
      <w:pPr>
        <w:spacing w:line="480" w:lineRule="auto"/>
        <w:rPr>
          <w:rFonts w:ascii="Times New Roman" w:hAnsi="Times New Roman" w:cs="Times New Roman"/>
          <w:b/>
          <w:bCs/>
          <w:sz w:val="24"/>
          <w:szCs w:val="24"/>
        </w:rPr>
      </w:pPr>
    </w:p>
    <w:p w14:paraId="71007807" w14:textId="77777777" w:rsidR="008C6F38" w:rsidRDefault="008C6F38" w:rsidP="006A5C7B">
      <w:pPr>
        <w:spacing w:line="480" w:lineRule="auto"/>
        <w:rPr>
          <w:rFonts w:ascii="Times New Roman" w:hAnsi="Times New Roman" w:cs="Times New Roman"/>
          <w:b/>
          <w:bCs/>
          <w:sz w:val="24"/>
          <w:szCs w:val="24"/>
        </w:rPr>
      </w:pPr>
    </w:p>
    <w:p w14:paraId="743FC287" w14:textId="77777777" w:rsidR="008C6F38" w:rsidRDefault="008C6F38" w:rsidP="006A5C7B">
      <w:pPr>
        <w:spacing w:line="480" w:lineRule="auto"/>
        <w:rPr>
          <w:rFonts w:ascii="Times New Roman" w:hAnsi="Times New Roman" w:cs="Times New Roman"/>
          <w:b/>
          <w:bCs/>
          <w:sz w:val="24"/>
          <w:szCs w:val="24"/>
        </w:rPr>
      </w:pPr>
    </w:p>
    <w:p w14:paraId="51DA39B4" w14:textId="77777777" w:rsidR="001510B4" w:rsidRDefault="001510B4" w:rsidP="009C2E9A">
      <w:pPr>
        <w:spacing w:line="480" w:lineRule="auto"/>
        <w:ind w:left="720" w:hanging="720"/>
        <w:rPr>
          <w:rFonts w:ascii="Times New Roman" w:hAnsi="Times New Roman" w:cs="Times New Roman"/>
          <w:b/>
          <w:bCs/>
          <w:color w:val="FF0000"/>
          <w:sz w:val="24"/>
          <w:szCs w:val="24"/>
        </w:rPr>
      </w:pPr>
    </w:p>
    <w:p w14:paraId="10A3B642" w14:textId="77777777" w:rsidR="001510B4" w:rsidRDefault="001510B4" w:rsidP="009C2E9A">
      <w:pPr>
        <w:spacing w:line="480" w:lineRule="auto"/>
        <w:ind w:left="720" w:hanging="720"/>
        <w:rPr>
          <w:rFonts w:ascii="Times New Roman" w:hAnsi="Times New Roman" w:cs="Times New Roman"/>
          <w:b/>
          <w:bCs/>
          <w:color w:val="FF0000"/>
          <w:sz w:val="24"/>
          <w:szCs w:val="24"/>
        </w:rPr>
      </w:pPr>
    </w:p>
    <w:p w14:paraId="07F20ECB" w14:textId="77777777" w:rsidR="001510B4" w:rsidRDefault="001510B4" w:rsidP="009C2E9A">
      <w:pPr>
        <w:spacing w:line="480" w:lineRule="auto"/>
        <w:ind w:left="720" w:hanging="720"/>
        <w:rPr>
          <w:rFonts w:ascii="Times New Roman" w:hAnsi="Times New Roman" w:cs="Times New Roman"/>
          <w:b/>
          <w:bCs/>
          <w:color w:val="FF0000"/>
          <w:sz w:val="24"/>
          <w:szCs w:val="24"/>
        </w:rPr>
      </w:pPr>
    </w:p>
    <w:p w14:paraId="080D4B8A" w14:textId="69E35900" w:rsidR="009C2E9A" w:rsidRPr="007B22B5" w:rsidRDefault="009C2E9A" w:rsidP="009C2E9A">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lastRenderedPageBreak/>
        <w:t>Figure 1</w:t>
      </w:r>
    </w:p>
    <w:p w14:paraId="0117984C" w14:textId="77777777" w:rsidR="009C2E9A" w:rsidRPr="007B22B5" w:rsidRDefault="009C2E9A" w:rsidP="009C2E9A">
      <w:pPr>
        <w:tabs>
          <w:tab w:val="left" w:pos="3068"/>
        </w:tabs>
        <w:spacing w:line="480" w:lineRule="auto"/>
        <w:rPr>
          <w:rFonts w:ascii="Times New Roman" w:eastAsiaTheme="minorHAnsi" w:hAnsi="Times New Roman" w:cs="Times New Roman"/>
          <w:i/>
          <w:sz w:val="24"/>
          <w:szCs w:val="24"/>
          <w:shd w:val="clear" w:color="auto" w:fill="FFFFFF"/>
          <w:lang w:val="en-US"/>
        </w:rPr>
      </w:pPr>
      <w:r w:rsidRPr="007B22B5">
        <w:rPr>
          <w:rFonts w:ascii="Times New Roman" w:eastAsiaTheme="minorHAnsi" w:hAnsi="Times New Roman" w:cs="Times New Roman"/>
          <w:i/>
          <w:sz w:val="24"/>
          <w:szCs w:val="24"/>
          <w:shd w:val="clear" w:color="auto" w:fill="FFFFFF"/>
          <w:lang w:val="en-US"/>
        </w:rPr>
        <w:t>S</w:t>
      </w:r>
      <w:r>
        <w:rPr>
          <w:rFonts w:ascii="Times New Roman" w:eastAsiaTheme="minorHAnsi" w:hAnsi="Times New Roman" w:cs="Times New Roman"/>
          <w:i/>
          <w:sz w:val="24"/>
          <w:szCs w:val="24"/>
          <w:shd w:val="clear" w:color="auto" w:fill="FFFFFF"/>
          <w:lang w:val="en-US"/>
        </w:rPr>
        <w:t>PY Exploratory Data Analysis Plots</w:t>
      </w:r>
      <w:r w:rsidRPr="007B22B5">
        <w:rPr>
          <w:rFonts w:ascii="Times New Roman" w:eastAsiaTheme="minorHAnsi" w:hAnsi="Times New Roman" w:cs="Times New Roman"/>
          <w:i/>
          <w:sz w:val="24"/>
          <w:szCs w:val="24"/>
          <w:shd w:val="clear" w:color="auto" w:fill="FFFFFF"/>
          <w:lang w:val="en-US"/>
        </w:rPr>
        <w:t xml:space="preserve"> </w:t>
      </w:r>
    </w:p>
    <w:p w14:paraId="013A40B4" w14:textId="77777777" w:rsidR="009C2E9A" w:rsidRDefault="009C2E9A" w:rsidP="009C2E9A">
      <w:pPr>
        <w:spacing w:line="480" w:lineRule="auto"/>
        <w:rPr>
          <w:noProof/>
          <w14:ligatures w14:val="standardContextual"/>
        </w:rPr>
      </w:pPr>
      <w:r w:rsidRPr="00EC3F95">
        <w:t xml:space="preserve"> </w:t>
      </w:r>
      <w:r>
        <w:rPr>
          <w:noProof/>
        </w:rPr>
        <w:drawing>
          <wp:inline distT="0" distB="0" distL="0" distR="0" wp14:anchorId="556F5228" wp14:editId="2AAFBCF9">
            <wp:extent cx="3192379" cy="1736369"/>
            <wp:effectExtent l="0" t="0" r="0" b="3810"/>
            <wp:docPr id="898525867" name="Picture 7" descr="A graph showing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25867" name="Picture 7" descr="A graph showing a line graph&#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56964" cy="1771498"/>
                    </a:xfrm>
                    <a:prstGeom prst="rect">
                      <a:avLst/>
                    </a:prstGeom>
                    <a:noFill/>
                    <a:ln>
                      <a:noFill/>
                    </a:ln>
                  </pic:spPr>
                </pic:pic>
              </a:graphicData>
            </a:graphic>
          </wp:inline>
        </w:drawing>
      </w:r>
      <w:r w:rsidRPr="00EC3F95">
        <w:rPr>
          <w:rFonts w:ascii="Times New Roman" w:hAnsi="Times New Roman" w:cs="Times New Roman"/>
          <w:noProof/>
          <w:sz w:val="24"/>
          <w:szCs w:val="24"/>
        </w:rPr>
        <w:drawing>
          <wp:inline distT="0" distB="0" distL="0" distR="0" wp14:anchorId="32F15A46" wp14:editId="702103A5">
            <wp:extent cx="2643902" cy="1901858"/>
            <wp:effectExtent l="0" t="0" r="0" b="3175"/>
            <wp:docPr id="181211594"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1594" name="Picture 1" descr="A graph of a graph&#10;&#10;Description automatically generated with medium confidence"/>
                    <pic:cNvPicPr/>
                  </pic:nvPicPr>
                  <pic:blipFill>
                    <a:blip r:embed="rId9"/>
                    <a:stretch>
                      <a:fillRect/>
                    </a:stretch>
                  </pic:blipFill>
                  <pic:spPr>
                    <a:xfrm>
                      <a:off x="0" y="0"/>
                      <a:ext cx="2778605" cy="1998755"/>
                    </a:xfrm>
                    <a:prstGeom prst="rect">
                      <a:avLst/>
                    </a:prstGeom>
                  </pic:spPr>
                </pic:pic>
              </a:graphicData>
            </a:graphic>
          </wp:inline>
        </w:drawing>
      </w:r>
      <w:r w:rsidRPr="00EC3F95">
        <w:t xml:space="preserve"> </w:t>
      </w:r>
      <w:r w:rsidRPr="00EC3F95">
        <w:rPr>
          <w:noProof/>
        </w:rPr>
        <w:drawing>
          <wp:inline distT="0" distB="0" distL="0" distR="0" wp14:anchorId="3D95D770" wp14:editId="3876BF53">
            <wp:extent cx="2951747" cy="2210027"/>
            <wp:effectExtent l="0" t="0" r="0" b="0"/>
            <wp:docPr id="192529033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90332" name="Picture 1" descr="A graph with blue dots&#10;&#10;Description automatically generated"/>
                    <pic:cNvPicPr/>
                  </pic:nvPicPr>
                  <pic:blipFill>
                    <a:blip r:embed="rId10"/>
                    <a:stretch>
                      <a:fillRect/>
                    </a:stretch>
                  </pic:blipFill>
                  <pic:spPr>
                    <a:xfrm>
                      <a:off x="0" y="0"/>
                      <a:ext cx="2993680" cy="2241423"/>
                    </a:xfrm>
                    <a:prstGeom prst="rect">
                      <a:avLst/>
                    </a:prstGeom>
                  </pic:spPr>
                </pic:pic>
              </a:graphicData>
            </a:graphic>
          </wp:inline>
        </w:drawing>
      </w:r>
      <w:r w:rsidRPr="00EC3F95">
        <w:rPr>
          <w:noProof/>
          <w14:ligatures w14:val="standardContextual"/>
        </w:rPr>
        <w:t xml:space="preserve"> </w:t>
      </w:r>
      <w:r w:rsidRPr="00EC3F95">
        <w:rPr>
          <w:noProof/>
        </w:rPr>
        <w:drawing>
          <wp:inline distT="0" distB="0" distL="0" distR="0" wp14:anchorId="3E96B29D" wp14:editId="364EF43F">
            <wp:extent cx="2799347" cy="2093530"/>
            <wp:effectExtent l="0" t="0" r="0" b="2540"/>
            <wp:docPr id="45823988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39885" name="Picture 1" descr="A graph with blue dots&#10;&#10;Description automatically generated"/>
                    <pic:cNvPicPr/>
                  </pic:nvPicPr>
                  <pic:blipFill>
                    <a:blip r:embed="rId11"/>
                    <a:stretch>
                      <a:fillRect/>
                    </a:stretch>
                  </pic:blipFill>
                  <pic:spPr>
                    <a:xfrm>
                      <a:off x="0" y="0"/>
                      <a:ext cx="2830523" cy="2116845"/>
                    </a:xfrm>
                    <a:prstGeom prst="rect">
                      <a:avLst/>
                    </a:prstGeom>
                  </pic:spPr>
                </pic:pic>
              </a:graphicData>
            </a:graphic>
          </wp:inline>
        </w:drawing>
      </w:r>
    </w:p>
    <w:p w14:paraId="32D0E97F" w14:textId="77777777" w:rsidR="009C2E9A" w:rsidRDefault="009C2E9A" w:rsidP="009C2E9A">
      <w:pPr>
        <w:spacing w:line="480" w:lineRule="auto"/>
        <w:rPr>
          <w:rFonts w:ascii="Times New Roman" w:hAnsi="Times New Roman" w:cs="Times New Roman"/>
          <w:noProof/>
          <w14:ligatures w14:val="standardContextual"/>
        </w:rPr>
      </w:pPr>
      <w:r w:rsidRPr="007B22B5">
        <w:rPr>
          <w:rFonts w:ascii="Times New Roman" w:hAnsi="Times New Roman" w:cs="Times New Roman"/>
          <w:i/>
          <w:iCs/>
          <w:noProof/>
          <w14:ligatures w14:val="standardContextual"/>
        </w:rPr>
        <w:t xml:space="preserve">Note. </w:t>
      </w:r>
      <w:r w:rsidRPr="007B22B5">
        <w:rPr>
          <w:rFonts w:ascii="Times New Roman" w:hAnsi="Times New Roman" w:cs="Times New Roman"/>
          <w:noProof/>
          <w14:ligatures w14:val="standardContextual"/>
        </w:rPr>
        <w:t>(</w:t>
      </w:r>
      <w:r>
        <w:rPr>
          <w:rFonts w:ascii="Times New Roman" w:hAnsi="Times New Roman" w:cs="Times New Roman"/>
          <w:noProof/>
          <w14:ligatures w14:val="standardContextual"/>
        </w:rPr>
        <w:t xml:space="preserve">A. Top left) Time Series Plot of SPY 5-year Closing Price. (B. Top right) STL decomposision of SPY time series using LOESS technique. (C. Bottom left) SPY ACF plot. (D. Bottom right) SPY PACF plot. </w:t>
      </w:r>
    </w:p>
    <w:p w14:paraId="139A83A4" w14:textId="77777777" w:rsidR="009C2E9A" w:rsidRDefault="009C2E9A" w:rsidP="009C2E9A">
      <w:pPr>
        <w:spacing w:line="480" w:lineRule="auto"/>
        <w:rPr>
          <w:rFonts w:ascii="Times New Roman" w:hAnsi="Times New Roman" w:cs="Times New Roman"/>
          <w:noProof/>
          <w14:ligatures w14:val="standardContextual"/>
        </w:rPr>
      </w:pPr>
    </w:p>
    <w:p w14:paraId="29B8F53F" w14:textId="77777777" w:rsidR="009C2E9A" w:rsidRDefault="009C2E9A" w:rsidP="009C2E9A">
      <w:pPr>
        <w:spacing w:line="480" w:lineRule="auto"/>
        <w:rPr>
          <w:rFonts w:ascii="Times New Roman" w:hAnsi="Times New Roman" w:cs="Times New Roman"/>
          <w:noProof/>
          <w14:ligatures w14:val="standardContextual"/>
        </w:rPr>
      </w:pPr>
    </w:p>
    <w:p w14:paraId="37A538BB" w14:textId="77777777" w:rsidR="009C2E9A" w:rsidRDefault="009C2E9A" w:rsidP="009C2E9A">
      <w:pPr>
        <w:spacing w:line="480" w:lineRule="auto"/>
        <w:rPr>
          <w:rFonts w:ascii="Times New Roman" w:hAnsi="Times New Roman" w:cs="Times New Roman"/>
          <w:noProof/>
          <w14:ligatures w14:val="standardContextual"/>
        </w:rPr>
      </w:pPr>
    </w:p>
    <w:p w14:paraId="587E4106" w14:textId="77777777" w:rsidR="009C2E9A" w:rsidRDefault="009C2E9A" w:rsidP="009C2E9A">
      <w:pPr>
        <w:spacing w:line="480" w:lineRule="auto"/>
        <w:rPr>
          <w:rFonts w:ascii="Times New Roman" w:hAnsi="Times New Roman" w:cs="Times New Roman"/>
          <w:noProof/>
          <w14:ligatures w14:val="standardContextual"/>
        </w:rPr>
      </w:pPr>
    </w:p>
    <w:p w14:paraId="7E9178AA" w14:textId="77777777" w:rsidR="009C2E9A" w:rsidRDefault="009C2E9A" w:rsidP="009C2E9A">
      <w:pPr>
        <w:spacing w:line="480" w:lineRule="auto"/>
        <w:rPr>
          <w:rFonts w:ascii="Times New Roman" w:hAnsi="Times New Roman" w:cs="Times New Roman"/>
          <w:noProof/>
          <w14:ligatures w14:val="standardContextual"/>
        </w:rPr>
      </w:pPr>
    </w:p>
    <w:p w14:paraId="2DCF0AC5" w14:textId="77777777" w:rsidR="009C2E9A" w:rsidRDefault="009C2E9A" w:rsidP="009C2E9A">
      <w:pPr>
        <w:spacing w:line="480" w:lineRule="auto"/>
        <w:rPr>
          <w:rFonts w:ascii="Times New Roman" w:hAnsi="Times New Roman" w:cs="Times New Roman"/>
          <w:noProof/>
          <w14:ligatures w14:val="standardContextual"/>
        </w:rPr>
      </w:pPr>
    </w:p>
    <w:p w14:paraId="7ADCE887" w14:textId="77777777" w:rsidR="009C2E9A" w:rsidRPr="007B22B5" w:rsidRDefault="009C2E9A" w:rsidP="009C2E9A">
      <w:pPr>
        <w:spacing w:line="480" w:lineRule="auto"/>
        <w:rPr>
          <w:rFonts w:ascii="Times New Roman" w:hAnsi="Times New Roman" w:cs="Times New Roman"/>
        </w:rPr>
      </w:pPr>
    </w:p>
    <w:p w14:paraId="07D16F65" w14:textId="77777777" w:rsidR="009C2E9A" w:rsidRPr="007B22B5" w:rsidRDefault="009C2E9A" w:rsidP="009C2E9A">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lastRenderedPageBreak/>
        <w:t xml:space="preserve">Figure </w:t>
      </w:r>
      <w:r>
        <w:rPr>
          <w:rFonts w:ascii="Times New Roman" w:eastAsiaTheme="minorHAnsi" w:hAnsi="Times New Roman" w:cs="Times New Roman"/>
          <w:b/>
          <w:sz w:val="24"/>
          <w:szCs w:val="24"/>
          <w:shd w:val="clear" w:color="auto" w:fill="FFFFFF"/>
          <w:lang w:val="en-US"/>
        </w:rPr>
        <w:t>2</w:t>
      </w:r>
    </w:p>
    <w:p w14:paraId="08AB1BD5" w14:textId="77777777" w:rsidR="009C2E9A" w:rsidRPr="007B22B5" w:rsidRDefault="009C2E9A" w:rsidP="009C2E9A">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eastAsiaTheme="minorHAnsi" w:hAnsi="Times New Roman" w:cs="Times New Roman"/>
          <w:i/>
          <w:sz w:val="24"/>
          <w:szCs w:val="24"/>
          <w:shd w:val="clear" w:color="auto" w:fill="FFFFFF"/>
          <w:lang w:val="en-US"/>
        </w:rPr>
        <w:t>AMZN Exploratory Data Analysis Plots</w:t>
      </w:r>
      <w:r w:rsidRPr="007B22B5">
        <w:rPr>
          <w:rFonts w:ascii="Times New Roman" w:eastAsiaTheme="minorHAnsi" w:hAnsi="Times New Roman" w:cs="Times New Roman"/>
          <w:i/>
          <w:sz w:val="24"/>
          <w:szCs w:val="24"/>
          <w:shd w:val="clear" w:color="auto" w:fill="FFFFFF"/>
          <w:lang w:val="en-US"/>
        </w:rPr>
        <w:t xml:space="preserve"> </w:t>
      </w:r>
    </w:p>
    <w:p w14:paraId="27577F51" w14:textId="77777777" w:rsidR="009C2E9A" w:rsidRDefault="009C2E9A" w:rsidP="009C2E9A">
      <w:pPr>
        <w:spacing w:line="480" w:lineRule="auto"/>
        <w:rPr>
          <w:noProof/>
          <w14:ligatures w14:val="standardContextual"/>
        </w:rPr>
      </w:pPr>
      <w:r>
        <w:rPr>
          <w:noProof/>
        </w:rPr>
        <w:drawing>
          <wp:inline distT="0" distB="0" distL="0" distR="0" wp14:anchorId="0DFCEC1B" wp14:editId="3AFA8BC5">
            <wp:extent cx="3223554" cy="1812758"/>
            <wp:effectExtent l="0" t="0" r="2540" b="3810"/>
            <wp:docPr id="2032439914" name="Picture 14" descr="A grap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39914" name="Picture 14" descr="A graph of a stock marke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1965" cy="1834359"/>
                    </a:xfrm>
                    <a:prstGeom prst="rect">
                      <a:avLst/>
                    </a:prstGeom>
                    <a:noFill/>
                    <a:ln>
                      <a:noFill/>
                    </a:ln>
                  </pic:spPr>
                </pic:pic>
              </a:graphicData>
            </a:graphic>
          </wp:inline>
        </w:drawing>
      </w:r>
      <w:r w:rsidRPr="00B53054">
        <w:rPr>
          <w:noProof/>
        </w:rPr>
        <w:drawing>
          <wp:inline distT="0" distB="0" distL="0" distR="0" wp14:anchorId="38D0D4BE" wp14:editId="3E7E3E23">
            <wp:extent cx="2448694" cy="1828149"/>
            <wp:effectExtent l="0" t="0" r="2540" b="1270"/>
            <wp:docPr id="1793115055" name="Picture 1" descr="A line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15055" name="Picture 1" descr="A line graph of different types of data&#10;&#10;Description automatically generated with medium confidence"/>
                    <pic:cNvPicPr/>
                  </pic:nvPicPr>
                  <pic:blipFill>
                    <a:blip r:embed="rId13"/>
                    <a:stretch>
                      <a:fillRect/>
                    </a:stretch>
                  </pic:blipFill>
                  <pic:spPr>
                    <a:xfrm>
                      <a:off x="0" y="0"/>
                      <a:ext cx="2500756" cy="1867017"/>
                    </a:xfrm>
                    <a:prstGeom prst="rect">
                      <a:avLst/>
                    </a:prstGeom>
                  </pic:spPr>
                </pic:pic>
              </a:graphicData>
            </a:graphic>
          </wp:inline>
        </w:drawing>
      </w:r>
    </w:p>
    <w:p w14:paraId="62BBFE19" w14:textId="77777777" w:rsidR="009C2E9A" w:rsidRDefault="009C2E9A" w:rsidP="009C2E9A">
      <w:pPr>
        <w:spacing w:line="480" w:lineRule="auto"/>
        <w:rPr>
          <w:noProof/>
          <w14:ligatures w14:val="standardContextual"/>
        </w:rPr>
      </w:pPr>
      <w:r w:rsidRPr="00B53054">
        <w:rPr>
          <w:rFonts w:ascii="Times New Roman" w:hAnsi="Times New Roman" w:cs="Times New Roman"/>
          <w:noProof/>
          <w:sz w:val="24"/>
          <w:szCs w:val="24"/>
        </w:rPr>
        <w:drawing>
          <wp:inline distT="0" distB="0" distL="0" distR="0" wp14:anchorId="0C2298A3" wp14:editId="2646697A">
            <wp:extent cx="2831432" cy="2143238"/>
            <wp:effectExtent l="0" t="0" r="1270" b="3175"/>
            <wp:docPr id="139728425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84252" name="Picture 1" descr="A graph with blue dots&#10;&#10;Description automatically generated"/>
                    <pic:cNvPicPr/>
                  </pic:nvPicPr>
                  <pic:blipFill>
                    <a:blip r:embed="rId14"/>
                    <a:stretch>
                      <a:fillRect/>
                    </a:stretch>
                  </pic:blipFill>
                  <pic:spPr>
                    <a:xfrm>
                      <a:off x="0" y="0"/>
                      <a:ext cx="2891580" cy="2188767"/>
                    </a:xfrm>
                    <a:prstGeom prst="rect">
                      <a:avLst/>
                    </a:prstGeom>
                  </pic:spPr>
                </pic:pic>
              </a:graphicData>
            </a:graphic>
          </wp:inline>
        </w:drawing>
      </w:r>
      <w:r w:rsidRPr="00B53054">
        <w:rPr>
          <w:noProof/>
          <w14:ligatures w14:val="standardContextual"/>
        </w:rPr>
        <w:t xml:space="preserve"> </w:t>
      </w:r>
      <w:r w:rsidRPr="00B53054">
        <w:rPr>
          <w:rFonts w:ascii="Times New Roman" w:hAnsi="Times New Roman" w:cs="Times New Roman"/>
          <w:noProof/>
          <w:sz w:val="24"/>
          <w:szCs w:val="24"/>
        </w:rPr>
        <w:drawing>
          <wp:inline distT="0" distB="0" distL="0" distR="0" wp14:anchorId="76493300" wp14:editId="7136845A">
            <wp:extent cx="2801785" cy="2085474"/>
            <wp:effectExtent l="0" t="0" r="5080" b="0"/>
            <wp:docPr id="767913890"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13890" name="Picture 1" descr="A graph with blue dots and numbers&#10;&#10;Description automatically generated"/>
                    <pic:cNvPicPr/>
                  </pic:nvPicPr>
                  <pic:blipFill>
                    <a:blip r:embed="rId15"/>
                    <a:stretch>
                      <a:fillRect/>
                    </a:stretch>
                  </pic:blipFill>
                  <pic:spPr>
                    <a:xfrm>
                      <a:off x="0" y="0"/>
                      <a:ext cx="2835353" cy="2110460"/>
                    </a:xfrm>
                    <a:prstGeom prst="rect">
                      <a:avLst/>
                    </a:prstGeom>
                  </pic:spPr>
                </pic:pic>
              </a:graphicData>
            </a:graphic>
          </wp:inline>
        </w:drawing>
      </w:r>
    </w:p>
    <w:p w14:paraId="610FDD59" w14:textId="77777777" w:rsidR="009C2E9A" w:rsidRDefault="009C2E9A" w:rsidP="009C2E9A">
      <w:pPr>
        <w:spacing w:line="480" w:lineRule="auto"/>
        <w:rPr>
          <w:rFonts w:ascii="Times New Roman" w:hAnsi="Times New Roman" w:cs="Times New Roman"/>
          <w:noProof/>
          <w14:ligatures w14:val="standardContextual"/>
        </w:rPr>
      </w:pPr>
      <w:r w:rsidRPr="007B22B5">
        <w:rPr>
          <w:rFonts w:ascii="Times New Roman" w:hAnsi="Times New Roman" w:cs="Times New Roman"/>
          <w:i/>
          <w:iCs/>
          <w:noProof/>
          <w14:ligatures w14:val="standardContextual"/>
        </w:rPr>
        <w:t xml:space="preserve">Note. </w:t>
      </w:r>
      <w:r w:rsidRPr="007B22B5">
        <w:rPr>
          <w:rFonts w:ascii="Times New Roman" w:hAnsi="Times New Roman" w:cs="Times New Roman"/>
          <w:noProof/>
          <w14:ligatures w14:val="standardContextual"/>
        </w:rPr>
        <w:t>(</w:t>
      </w:r>
      <w:r>
        <w:rPr>
          <w:rFonts w:ascii="Times New Roman" w:hAnsi="Times New Roman" w:cs="Times New Roman"/>
          <w:noProof/>
          <w14:ligatures w14:val="standardContextual"/>
        </w:rPr>
        <w:t xml:space="preserve">A. Top left) Time Series Plot of AMZN 5-year Closing Price. (B. Top right) AMZN decomposision of AMZN time series using LOESS technique. (C. Bottom left) AMZN ACF plot. (D. Bottom right) AMZN PACF plot. </w:t>
      </w:r>
    </w:p>
    <w:p w14:paraId="38AB781F" w14:textId="77777777" w:rsidR="009C2E9A" w:rsidRDefault="009C2E9A" w:rsidP="009C2E9A">
      <w:pPr>
        <w:spacing w:line="480" w:lineRule="auto"/>
        <w:rPr>
          <w:rFonts w:ascii="Times New Roman" w:hAnsi="Times New Roman" w:cs="Times New Roman"/>
          <w:noProof/>
          <w14:ligatures w14:val="standardContextual"/>
        </w:rPr>
      </w:pPr>
    </w:p>
    <w:p w14:paraId="252C2078" w14:textId="77777777" w:rsidR="009C2E9A" w:rsidRDefault="009C2E9A" w:rsidP="009C2E9A">
      <w:pPr>
        <w:spacing w:line="480" w:lineRule="auto"/>
        <w:rPr>
          <w:rFonts w:ascii="Times New Roman" w:hAnsi="Times New Roman" w:cs="Times New Roman"/>
          <w:noProof/>
          <w14:ligatures w14:val="standardContextual"/>
        </w:rPr>
      </w:pPr>
    </w:p>
    <w:p w14:paraId="28E661F4" w14:textId="77777777" w:rsidR="009C2E9A" w:rsidRDefault="009C2E9A" w:rsidP="009C2E9A">
      <w:pPr>
        <w:spacing w:line="480" w:lineRule="auto"/>
        <w:rPr>
          <w:rFonts w:ascii="Times New Roman" w:hAnsi="Times New Roman" w:cs="Times New Roman"/>
          <w:noProof/>
          <w14:ligatures w14:val="standardContextual"/>
        </w:rPr>
      </w:pPr>
    </w:p>
    <w:p w14:paraId="2948969F" w14:textId="77777777" w:rsidR="009C2E9A" w:rsidRDefault="009C2E9A" w:rsidP="009C2E9A">
      <w:pPr>
        <w:spacing w:line="480" w:lineRule="auto"/>
        <w:rPr>
          <w:rFonts w:ascii="Times New Roman" w:hAnsi="Times New Roman" w:cs="Times New Roman"/>
          <w:noProof/>
          <w14:ligatures w14:val="standardContextual"/>
        </w:rPr>
      </w:pPr>
    </w:p>
    <w:p w14:paraId="60C72874" w14:textId="77777777" w:rsidR="009C2E9A" w:rsidRDefault="009C2E9A" w:rsidP="009C2E9A">
      <w:pPr>
        <w:spacing w:line="480" w:lineRule="auto"/>
        <w:rPr>
          <w:rFonts w:ascii="Times New Roman" w:hAnsi="Times New Roman" w:cs="Times New Roman"/>
          <w:noProof/>
          <w14:ligatures w14:val="standardContextual"/>
        </w:rPr>
      </w:pPr>
    </w:p>
    <w:p w14:paraId="5367CA0C" w14:textId="77777777" w:rsidR="009C2E9A" w:rsidRDefault="009C2E9A" w:rsidP="009C2E9A">
      <w:pPr>
        <w:spacing w:line="480" w:lineRule="auto"/>
        <w:rPr>
          <w:rFonts w:ascii="Times New Roman" w:hAnsi="Times New Roman" w:cs="Times New Roman"/>
          <w:noProof/>
          <w14:ligatures w14:val="standardContextual"/>
        </w:rPr>
      </w:pPr>
    </w:p>
    <w:p w14:paraId="4FBF1B61" w14:textId="77777777" w:rsidR="009C2E9A" w:rsidRDefault="009C2E9A" w:rsidP="009C2E9A">
      <w:pPr>
        <w:spacing w:line="480" w:lineRule="auto"/>
        <w:rPr>
          <w:rFonts w:ascii="Times New Roman" w:hAnsi="Times New Roman" w:cs="Times New Roman"/>
          <w:noProof/>
          <w14:ligatures w14:val="standardContextual"/>
        </w:rPr>
      </w:pPr>
    </w:p>
    <w:p w14:paraId="718A3D17" w14:textId="77777777" w:rsidR="009C2E9A" w:rsidRPr="007B22B5" w:rsidRDefault="009C2E9A" w:rsidP="009C2E9A">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lastRenderedPageBreak/>
        <w:t xml:space="preserve">Figure </w:t>
      </w:r>
      <w:r>
        <w:rPr>
          <w:rFonts w:ascii="Times New Roman" w:eastAsiaTheme="minorHAnsi" w:hAnsi="Times New Roman" w:cs="Times New Roman"/>
          <w:b/>
          <w:sz w:val="24"/>
          <w:szCs w:val="24"/>
          <w:shd w:val="clear" w:color="auto" w:fill="FFFFFF"/>
          <w:lang w:val="en-US"/>
        </w:rPr>
        <w:t>3</w:t>
      </w:r>
    </w:p>
    <w:p w14:paraId="5F5687ED" w14:textId="77777777" w:rsidR="009C2E9A" w:rsidRPr="000E68F4" w:rsidRDefault="009C2E9A" w:rsidP="009C2E9A">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eastAsiaTheme="minorHAnsi" w:hAnsi="Times New Roman" w:cs="Times New Roman"/>
          <w:i/>
          <w:sz w:val="24"/>
          <w:szCs w:val="24"/>
          <w:shd w:val="clear" w:color="auto" w:fill="FFFFFF"/>
          <w:lang w:val="en-US"/>
        </w:rPr>
        <w:t>AMZN Exploratory Data Analysis Plots: Anomaly Detection</w:t>
      </w:r>
    </w:p>
    <w:p w14:paraId="15A97095" w14:textId="77777777" w:rsidR="009C2E9A" w:rsidRDefault="009C2E9A" w:rsidP="009C2E9A">
      <w:pPr>
        <w:spacing w:line="480" w:lineRule="auto"/>
        <w:rPr>
          <w:rFonts w:ascii="Times New Roman" w:hAnsi="Times New Roman" w:cs="Times New Roman"/>
        </w:rPr>
      </w:pPr>
      <w:r w:rsidRPr="000E68F4">
        <w:rPr>
          <w:rFonts w:ascii="Times New Roman" w:hAnsi="Times New Roman" w:cs="Times New Roman"/>
          <w:noProof/>
        </w:rPr>
        <w:drawing>
          <wp:inline distT="0" distB="0" distL="0" distR="0" wp14:anchorId="53806C8D" wp14:editId="00D140CE">
            <wp:extent cx="2728452" cy="1191948"/>
            <wp:effectExtent l="0" t="0" r="2540" b="1905"/>
            <wp:docPr id="1988649373" name="Picture 1" descr="A graph showing a wave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49373" name="Picture 1" descr="A graph showing a wave of data&#10;&#10;Description automatically generated with medium confidence"/>
                    <pic:cNvPicPr/>
                  </pic:nvPicPr>
                  <pic:blipFill>
                    <a:blip r:embed="rId16"/>
                    <a:stretch>
                      <a:fillRect/>
                    </a:stretch>
                  </pic:blipFill>
                  <pic:spPr>
                    <a:xfrm>
                      <a:off x="0" y="0"/>
                      <a:ext cx="2808992" cy="1227132"/>
                    </a:xfrm>
                    <a:prstGeom prst="rect">
                      <a:avLst/>
                    </a:prstGeom>
                  </pic:spPr>
                </pic:pic>
              </a:graphicData>
            </a:graphic>
          </wp:inline>
        </w:drawing>
      </w:r>
      <w:r w:rsidRPr="000E68F4">
        <w:rPr>
          <w:rFonts w:ascii="Times New Roman" w:hAnsi="Times New Roman" w:cs="Times New Roman"/>
          <w:noProof/>
          <w:sz w:val="24"/>
          <w:szCs w:val="24"/>
        </w:rPr>
        <w:drawing>
          <wp:inline distT="0" distB="0" distL="0" distR="0" wp14:anchorId="76AFE1AB" wp14:editId="54715E39">
            <wp:extent cx="2762183" cy="1179830"/>
            <wp:effectExtent l="0" t="0" r="0" b="1270"/>
            <wp:docPr id="397418374" name="Picture 1" descr="A graph of 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18374" name="Picture 1" descr="A graph of a graph showing the growth of the stock market&#10;&#10;Description automatically generated"/>
                    <pic:cNvPicPr/>
                  </pic:nvPicPr>
                  <pic:blipFill>
                    <a:blip r:embed="rId17"/>
                    <a:stretch>
                      <a:fillRect/>
                    </a:stretch>
                  </pic:blipFill>
                  <pic:spPr>
                    <a:xfrm>
                      <a:off x="0" y="0"/>
                      <a:ext cx="2841554" cy="1213732"/>
                    </a:xfrm>
                    <a:prstGeom prst="rect">
                      <a:avLst/>
                    </a:prstGeom>
                  </pic:spPr>
                </pic:pic>
              </a:graphicData>
            </a:graphic>
          </wp:inline>
        </w:drawing>
      </w:r>
    </w:p>
    <w:p w14:paraId="55C7EE2D" w14:textId="2050C3AC" w:rsidR="009C2E9A" w:rsidRPr="009C2E9A" w:rsidRDefault="009C2E9A" w:rsidP="009C2E9A">
      <w:pPr>
        <w:spacing w:line="480" w:lineRule="auto"/>
        <w:rPr>
          <w:rFonts w:ascii="Times New Roman" w:hAnsi="Times New Roman" w:cs="Times New Roman"/>
          <w:b/>
          <w:bCs/>
          <w:color w:val="FF0000"/>
          <w:sz w:val="24"/>
          <w:szCs w:val="24"/>
        </w:rPr>
      </w:pPr>
      <w:r w:rsidRPr="007B22B5">
        <w:rPr>
          <w:rFonts w:ascii="Times New Roman" w:hAnsi="Times New Roman" w:cs="Times New Roman"/>
          <w:i/>
          <w:iCs/>
          <w:noProof/>
          <w14:ligatures w14:val="standardContextual"/>
        </w:rPr>
        <w:t xml:space="preserve">Note. </w:t>
      </w:r>
      <w:r w:rsidRPr="007B22B5">
        <w:rPr>
          <w:rFonts w:ascii="Times New Roman" w:hAnsi="Times New Roman" w:cs="Times New Roman"/>
          <w:noProof/>
          <w14:ligatures w14:val="standardContextual"/>
        </w:rPr>
        <w:t>(</w:t>
      </w:r>
      <w:r>
        <w:rPr>
          <w:rFonts w:ascii="Times New Roman" w:hAnsi="Times New Roman" w:cs="Times New Roman"/>
          <w:noProof/>
          <w14:ligatures w14:val="standardContextual"/>
        </w:rPr>
        <w:t xml:space="preserve">A. Left) Residual from STL regression between </w:t>
      </w:r>
      <w:r>
        <w:rPr>
          <w:rFonts w:ascii="Times New Roman" w:hAnsi="Times New Roman" w:cs="Times New Roman"/>
          <w:sz w:val="24"/>
          <w:szCs w:val="24"/>
        </w:rPr>
        <w:sym w:font="Symbol" w:char="F0B1"/>
      </w:r>
      <w:r>
        <w:rPr>
          <w:rFonts w:ascii="Times New Roman" w:hAnsi="Times New Roman" w:cs="Times New Roman"/>
          <w:sz w:val="24"/>
          <w:szCs w:val="24"/>
        </w:rPr>
        <w:t>3 standard deviation threshold. (B. Right) AMZN closing price curve with marked anomalies.</w:t>
      </w:r>
    </w:p>
    <w:p w14:paraId="4612827B" w14:textId="77777777" w:rsidR="001510B4" w:rsidRDefault="001510B4" w:rsidP="00C423B6">
      <w:pPr>
        <w:spacing w:line="480" w:lineRule="auto"/>
        <w:rPr>
          <w:rFonts w:ascii="Times New Roman" w:hAnsi="Times New Roman" w:cs="Times New Roman"/>
          <w:b/>
          <w:bCs/>
          <w:sz w:val="24"/>
          <w:szCs w:val="24"/>
        </w:rPr>
      </w:pPr>
    </w:p>
    <w:p w14:paraId="44A4F7E4" w14:textId="77777777" w:rsidR="001510B4" w:rsidRDefault="001510B4" w:rsidP="00C423B6">
      <w:pPr>
        <w:spacing w:line="480" w:lineRule="auto"/>
        <w:rPr>
          <w:rFonts w:ascii="Times New Roman" w:hAnsi="Times New Roman" w:cs="Times New Roman"/>
          <w:b/>
          <w:bCs/>
          <w:sz w:val="24"/>
          <w:szCs w:val="24"/>
        </w:rPr>
      </w:pPr>
    </w:p>
    <w:p w14:paraId="6C0D7350" w14:textId="77777777" w:rsidR="001510B4" w:rsidRDefault="001510B4" w:rsidP="00C423B6">
      <w:pPr>
        <w:spacing w:line="480" w:lineRule="auto"/>
        <w:rPr>
          <w:rFonts w:ascii="Times New Roman" w:hAnsi="Times New Roman" w:cs="Times New Roman"/>
          <w:b/>
          <w:bCs/>
          <w:sz w:val="24"/>
          <w:szCs w:val="24"/>
        </w:rPr>
      </w:pPr>
    </w:p>
    <w:p w14:paraId="3663A22A" w14:textId="77777777" w:rsidR="001510B4" w:rsidRDefault="001510B4" w:rsidP="00C423B6">
      <w:pPr>
        <w:spacing w:line="480" w:lineRule="auto"/>
        <w:rPr>
          <w:rFonts w:ascii="Times New Roman" w:hAnsi="Times New Roman" w:cs="Times New Roman"/>
          <w:b/>
          <w:bCs/>
          <w:sz w:val="24"/>
          <w:szCs w:val="24"/>
        </w:rPr>
      </w:pPr>
    </w:p>
    <w:p w14:paraId="6657B648" w14:textId="77777777" w:rsidR="001510B4" w:rsidRDefault="001510B4" w:rsidP="00C423B6">
      <w:pPr>
        <w:spacing w:line="480" w:lineRule="auto"/>
        <w:rPr>
          <w:rFonts w:ascii="Times New Roman" w:hAnsi="Times New Roman" w:cs="Times New Roman"/>
          <w:b/>
          <w:bCs/>
          <w:sz w:val="24"/>
          <w:szCs w:val="24"/>
        </w:rPr>
      </w:pPr>
    </w:p>
    <w:p w14:paraId="5F1118F3" w14:textId="77777777" w:rsidR="001510B4" w:rsidRDefault="001510B4" w:rsidP="00C423B6">
      <w:pPr>
        <w:spacing w:line="480" w:lineRule="auto"/>
        <w:rPr>
          <w:rFonts w:ascii="Times New Roman" w:hAnsi="Times New Roman" w:cs="Times New Roman"/>
          <w:b/>
          <w:bCs/>
          <w:sz w:val="24"/>
          <w:szCs w:val="24"/>
        </w:rPr>
      </w:pPr>
    </w:p>
    <w:p w14:paraId="7804B320" w14:textId="77777777" w:rsidR="001510B4" w:rsidRDefault="001510B4" w:rsidP="00C423B6">
      <w:pPr>
        <w:spacing w:line="480" w:lineRule="auto"/>
        <w:rPr>
          <w:rFonts w:ascii="Times New Roman" w:hAnsi="Times New Roman" w:cs="Times New Roman"/>
          <w:b/>
          <w:bCs/>
          <w:sz w:val="24"/>
          <w:szCs w:val="24"/>
        </w:rPr>
      </w:pPr>
    </w:p>
    <w:p w14:paraId="567476FD" w14:textId="77777777" w:rsidR="001510B4" w:rsidRDefault="001510B4" w:rsidP="00C423B6">
      <w:pPr>
        <w:spacing w:line="480" w:lineRule="auto"/>
        <w:rPr>
          <w:rFonts w:ascii="Times New Roman" w:hAnsi="Times New Roman" w:cs="Times New Roman"/>
          <w:b/>
          <w:bCs/>
          <w:sz w:val="24"/>
          <w:szCs w:val="24"/>
        </w:rPr>
      </w:pPr>
    </w:p>
    <w:p w14:paraId="6BB678F2" w14:textId="77777777" w:rsidR="001510B4" w:rsidRDefault="001510B4" w:rsidP="00C423B6">
      <w:pPr>
        <w:spacing w:line="480" w:lineRule="auto"/>
        <w:rPr>
          <w:rFonts w:ascii="Times New Roman" w:hAnsi="Times New Roman" w:cs="Times New Roman"/>
          <w:b/>
          <w:bCs/>
          <w:sz w:val="24"/>
          <w:szCs w:val="24"/>
        </w:rPr>
      </w:pPr>
    </w:p>
    <w:p w14:paraId="1B786D42" w14:textId="77777777" w:rsidR="001510B4" w:rsidRDefault="001510B4" w:rsidP="00C423B6">
      <w:pPr>
        <w:spacing w:line="480" w:lineRule="auto"/>
        <w:rPr>
          <w:rFonts w:ascii="Times New Roman" w:hAnsi="Times New Roman" w:cs="Times New Roman"/>
          <w:b/>
          <w:bCs/>
          <w:sz w:val="24"/>
          <w:szCs w:val="24"/>
        </w:rPr>
      </w:pPr>
    </w:p>
    <w:p w14:paraId="18E08E08" w14:textId="77777777" w:rsidR="001510B4" w:rsidRDefault="001510B4" w:rsidP="00C423B6">
      <w:pPr>
        <w:spacing w:line="480" w:lineRule="auto"/>
        <w:rPr>
          <w:rFonts w:ascii="Times New Roman" w:hAnsi="Times New Roman" w:cs="Times New Roman"/>
          <w:b/>
          <w:bCs/>
          <w:sz w:val="24"/>
          <w:szCs w:val="24"/>
        </w:rPr>
      </w:pPr>
    </w:p>
    <w:p w14:paraId="452EEDB8" w14:textId="77777777" w:rsidR="001510B4" w:rsidRDefault="001510B4" w:rsidP="00C423B6">
      <w:pPr>
        <w:spacing w:line="480" w:lineRule="auto"/>
        <w:rPr>
          <w:rFonts w:ascii="Times New Roman" w:hAnsi="Times New Roman" w:cs="Times New Roman"/>
          <w:b/>
          <w:bCs/>
          <w:sz w:val="24"/>
          <w:szCs w:val="24"/>
        </w:rPr>
      </w:pPr>
    </w:p>
    <w:p w14:paraId="4167AAFD" w14:textId="77777777" w:rsidR="001510B4" w:rsidRDefault="001510B4" w:rsidP="00C423B6">
      <w:pPr>
        <w:spacing w:line="480" w:lineRule="auto"/>
        <w:rPr>
          <w:rFonts w:ascii="Times New Roman" w:hAnsi="Times New Roman" w:cs="Times New Roman"/>
          <w:b/>
          <w:bCs/>
          <w:sz w:val="24"/>
          <w:szCs w:val="24"/>
        </w:rPr>
      </w:pPr>
    </w:p>
    <w:p w14:paraId="3FCBD8E7" w14:textId="77777777" w:rsidR="001510B4" w:rsidRDefault="001510B4" w:rsidP="00C423B6">
      <w:pPr>
        <w:spacing w:line="480" w:lineRule="auto"/>
        <w:rPr>
          <w:rFonts w:ascii="Times New Roman" w:hAnsi="Times New Roman" w:cs="Times New Roman"/>
          <w:b/>
          <w:bCs/>
          <w:sz w:val="24"/>
          <w:szCs w:val="24"/>
        </w:rPr>
      </w:pPr>
    </w:p>
    <w:p w14:paraId="452670AF" w14:textId="77777777" w:rsidR="001510B4" w:rsidRDefault="001510B4" w:rsidP="00C423B6">
      <w:pPr>
        <w:spacing w:line="480" w:lineRule="auto"/>
        <w:rPr>
          <w:rFonts w:ascii="Times New Roman" w:hAnsi="Times New Roman" w:cs="Times New Roman"/>
          <w:b/>
          <w:bCs/>
          <w:sz w:val="24"/>
          <w:szCs w:val="24"/>
        </w:rPr>
      </w:pPr>
    </w:p>
    <w:p w14:paraId="7ECB2486" w14:textId="77777777" w:rsidR="001510B4" w:rsidRDefault="001510B4" w:rsidP="00C423B6">
      <w:pPr>
        <w:spacing w:line="480" w:lineRule="auto"/>
        <w:rPr>
          <w:rFonts w:ascii="Times New Roman" w:hAnsi="Times New Roman" w:cs="Times New Roman"/>
          <w:b/>
          <w:bCs/>
          <w:sz w:val="24"/>
          <w:szCs w:val="24"/>
        </w:rPr>
      </w:pPr>
    </w:p>
    <w:p w14:paraId="23610F07" w14:textId="6EBDB4BA" w:rsidR="00C423B6" w:rsidRPr="00B53BD6" w:rsidRDefault="00C423B6" w:rsidP="00C423B6">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lastRenderedPageBreak/>
        <w:t xml:space="preserve">Figure </w:t>
      </w:r>
      <w:r w:rsidR="001510B4">
        <w:rPr>
          <w:rFonts w:ascii="Times New Roman" w:hAnsi="Times New Roman" w:cs="Times New Roman"/>
          <w:b/>
          <w:bCs/>
          <w:sz w:val="24"/>
          <w:szCs w:val="24"/>
        </w:rPr>
        <w:t>4</w:t>
      </w:r>
    </w:p>
    <w:p w14:paraId="5D8A5556" w14:textId="11CB4CA1" w:rsidR="00C423B6" w:rsidRDefault="00C423B6" w:rsidP="00C423B6">
      <w:pPr>
        <w:spacing w:line="480" w:lineRule="auto"/>
        <w:rPr>
          <w:rFonts w:ascii="Times New Roman" w:hAnsi="Times New Roman" w:cs="Times New Roman"/>
          <w:i/>
          <w:iCs/>
          <w:sz w:val="24"/>
          <w:szCs w:val="24"/>
        </w:rPr>
      </w:pPr>
      <w:r>
        <w:rPr>
          <w:rFonts w:ascii="Times New Roman" w:hAnsi="Times New Roman" w:cs="Times New Roman"/>
          <w:i/>
          <w:iCs/>
          <w:sz w:val="24"/>
          <w:szCs w:val="24"/>
        </w:rPr>
        <w:t>Autocorrelation Plot on SPY (S&amp;P 500 ETF)</w:t>
      </w:r>
    </w:p>
    <w:p w14:paraId="4F9047C7" w14:textId="105D71C0" w:rsidR="00C423B6" w:rsidRDefault="00C423B6" w:rsidP="00C423B6">
      <w:pPr>
        <w:spacing w:line="480" w:lineRule="auto"/>
        <w:rPr>
          <w:rFonts w:ascii="Times New Roman" w:hAnsi="Times New Roman" w:cs="Times New Roman"/>
          <w:i/>
          <w:iCs/>
          <w:sz w:val="24"/>
          <w:szCs w:val="24"/>
        </w:rPr>
      </w:pPr>
      <w:r>
        <w:rPr>
          <w:rFonts w:ascii="Times New Roman" w:hAnsi="Times New Roman" w:cs="Times New Roman"/>
          <w:i/>
          <w:iCs/>
          <w:noProof/>
          <w:sz w:val="24"/>
          <w:szCs w:val="24"/>
          <w14:ligatures w14:val="standardContextual"/>
        </w:rPr>
        <w:drawing>
          <wp:inline distT="0" distB="0" distL="0" distR="0" wp14:anchorId="6BE183E7" wp14:editId="4EDB51A5">
            <wp:extent cx="3810000" cy="2887215"/>
            <wp:effectExtent l="0" t="0" r="0" b="0"/>
            <wp:docPr id="1775556246"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56246" name="Picture 1" descr="A graph with blue do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58040" cy="2923619"/>
                    </a:xfrm>
                    <a:prstGeom prst="rect">
                      <a:avLst/>
                    </a:prstGeom>
                  </pic:spPr>
                </pic:pic>
              </a:graphicData>
            </a:graphic>
          </wp:inline>
        </w:drawing>
      </w:r>
    </w:p>
    <w:p w14:paraId="66E023ED" w14:textId="77777777" w:rsidR="008C6F38" w:rsidRDefault="008C6F38" w:rsidP="00C423B6">
      <w:pPr>
        <w:spacing w:line="480" w:lineRule="auto"/>
        <w:rPr>
          <w:rFonts w:ascii="Times New Roman" w:hAnsi="Times New Roman" w:cs="Times New Roman"/>
          <w:b/>
          <w:bCs/>
          <w:sz w:val="24"/>
          <w:szCs w:val="24"/>
        </w:rPr>
      </w:pPr>
    </w:p>
    <w:p w14:paraId="427D7501" w14:textId="77777777" w:rsidR="001510B4" w:rsidRDefault="001510B4" w:rsidP="00C423B6">
      <w:pPr>
        <w:spacing w:line="480" w:lineRule="auto"/>
        <w:rPr>
          <w:rFonts w:ascii="Times New Roman" w:hAnsi="Times New Roman" w:cs="Times New Roman"/>
          <w:b/>
          <w:bCs/>
          <w:sz w:val="24"/>
          <w:szCs w:val="24"/>
        </w:rPr>
      </w:pPr>
    </w:p>
    <w:p w14:paraId="7A92E65D" w14:textId="77777777" w:rsidR="001510B4" w:rsidRDefault="001510B4" w:rsidP="00C423B6">
      <w:pPr>
        <w:spacing w:line="480" w:lineRule="auto"/>
        <w:rPr>
          <w:rFonts w:ascii="Times New Roman" w:hAnsi="Times New Roman" w:cs="Times New Roman"/>
          <w:b/>
          <w:bCs/>
          <w:sz w:val="24"/>
          <w:szCs w:val="24"/>
        </w:rPr>
      </w:pPr>
    </w:p>
    <w:p w14:paraId="3C6F5D8B" w14:textId="77777777" w:rsidR="001510B4" w:rsidRDefault="001510B4" w:rsidP="00C423B6">
      <w:pPr>
        <w:spacing w:line="480" w:lineRule="auto"/>
        <w:rPr>
          <w:rFonts w:ascii="Times New Roman" w:hAnsi="Times New Roman" w:cs="Times New Roman"/>
          <w:b/>
          <w:bCs/>
          <w:sz w:val="24"/>
          <w:szCs w:val="24"/>
        </w:rPr>
      </w:pPr>
    </w:p>
    <w:p w14:paraId="02AAC248" w14:textId="77777777" w:rsidR="001510B4" w:rsidRDefault="001510B4" w:rsidP="00C423B6">
      <w:pPr>
        <w:spacing w:line="480" w:lineRule="auto"/>
        <w:rPr>
          <w:rFonts w:ascii="Times New Roman" w:hAnsi="Times New Roman" w:cs="Times New Roman"/>
          <w:b/>
          <w:bCs/>
          <w:sz w:val="24"/>
          <w:szCs w:val="24"/>
        </w:rPr>
      </w:pPr>
    </w:p>
    <w:p w14:paraId="57EC437D" w14:textId="77777777" w:rsidR="001510B4" w:rsidRDefault="001510B4" w:rsidP="00C423B6">
      <w:pPr>
        <w:spacing w:line="480" w:lineRule="auto"/>
        <w:rPr>
          <w:rFonts w:ascii="Times New Roman" w:hAnsi="Times New Roman" w:cs="Times New Roman"/>
          <w:b/>
          <w:bCs/>
          <w:sz w:val="24"/>
          <w:szCs w:val="24"/>
        </w:rPr>
      </w:pPr>
    </w:p>
    <w:p w14:paraId="1A2C1356" w14:textId="77777777" w:rsidR="001510B4" w:rsidRDefault="001510B4" w:rsidP="00C423B6">
      <w:pPr>
        <w:spacing w:line="480" w:lineRule="auto"/>
        <w:rPr>
          <w:rFonts w:ascii="Times New Roman" w:hAnsi="Times New Roman" w:cs="Times New Roman"/>
          <w:b/>
          <w:bCs/>
          <w:sz w:val="24"/>
          <w:szCs w:val="24"/>
        </w:rPr>
      </w:pPr>
    </w:p>
    <w:p w14:paraId="0587746E" w14:textId="77777777" w:rsidR="001510B4" w:rsidRDefault="001510B4" w:rsidP="00C423B6">
      <w:pPr>
        <w:spacing w:line="480" w:lineRule="auto"/>
        <w:rPr>
          <w:rFonts w:ascii="Times New Roman" w:hAnsi="Times New Roman" w:cs="Times New Roman"/>
          <w:b/>
          <w:bCs/>
          <w:sz w:val="24"/>
          <w:szCs w:val="24"/>
        </w:rPr>
      </w:pPr>
    </w:p>
    <w:p w14:paraId="2E8A3788" w14:textId="77777777" w:rsidR="001510B4" w:rsidRDefault="001510B4" w:rsidP="00C423B6">
      <w:pPr>
        <w:spacing w:line="480" w:lineRule="auto"/>
        <w:rPr>
          <w:rFonts w:ascii="Times New Roman" w:hAnsi="Times New Roman" w:cs="Times New Roman"/>
          <w:b/>
          <w:bCs/>
          <w:sz w:val="24"/>
          <w:szCs w:val="24"/>
        </w:rPr>
      </w:pPr>
    </w:p>
    <w:p w14:paraId="02082C34" w14:textId="77777777" w:rsidR="001510B4" w:rsidRDefault="001510B4" w:rsidP="00C423B6">
      <w:pPr>
        <w:spacing w:line="480" w:lineRule="auto"/>
        <w:rPr>
          <w:rFonts w:ascii="Times New Roman" w:hAnsi="Times New Roman" w:cs="Times New Roman"/>
          <w:b/>
          <w:bCs/>
          <w:sz w:val="24"/>
          <w:szCs w:val="24"/>
        </w:rPr>
      </w:pPr>
    </w:p>
    <w:p w14:paraId="6F2D5095" w14:textId="77777777" w:rsidR="001510B4" w:rsidRDefault="001510B4" w:rsidP="00C423B6">
      <w:pPr>
        <w:spacing w:line="480" w:lineRule="auto"/>
        <w:rPr>
          <w:rFonts w:ascii="Times New Roman" w:hAnsi="Times New Roman" w:cs="Times New Roman"/>
          <w:b/>
          <w:bCs/>
          <w:sz w:val="24"/>
          <w:szCs w:val="24"/>
        </w:rPr>
      </w:pPr>
    </w:p>
    <w:p w14:paraId="2122640C" w14:textId="77777777" w:rsidR="001510B4" w:rsidRDefault="001510B4" w:rsidP="00C423B6">
      <w:pPr>
        <w:spacing w:line="480" w:lineRule="auto"/>
        <w:rPr>
          <w:rFonts w:ascii="Times New Roman" w:hAnsi="Times New Roman" w:cs="Times New Roman"/>
          <w:b/>
          <w:bCs/>
          <w:sz w:val="24"/>
          <w:szCs w:val="24"/>
        </w:rPr>
      </w:pPr>
    </w:p>
    <w:p w14:paraId="1EC874BF" w14:textId="77777777" w:rsidR="001510B4" w:rsidRDefault="001510B4" w:rsidP="00C423B6">
      <w:pPr>
        <w:spacing w:line="480" w:lineRule="auto"/>
        <w:rPr>
          <w:rFonts w:ascii="Times New Roman" w:hAnsi="Times New Roman" w:cs="Times New Roman"/>
          <w:b/>
          <w:bCs/>
          <w:sz w:val="24"/>
          <w:szCs w:val="24"/>
        </w:rPr>
      </w:pPr>
    </w:p>
    <w:p w14:paraId="31F86FE8" w14:textId="3F64F2EE" w:rsidR="00C423B6" w:rsidRPr="00B53BD6" w:rsidRDefault="00C423B6" w:rsidP="00C423B6">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lastRenderedPageBreak/>
        <w:t xml:space="preserve">Figure </w:t>
      </w:r>
      <w:r w:rsidR="001510B4">
        <w:rPr>
          <w:rFonts w:ascii="Times New Roman" w:hAnsi="Times New Roman" w:cs="Times New Roman"/>
          <w:b/>
          <w:bCs/>
          <w:sz w:val="24"/>
          <w:szCs w:val="24"/>
        </w:rPr>
        <w:t>5</w:t>
      </w:r>
    </w:p>
    <w:p w14:paraId="143F3862" w14:textId="0825F11C" w:rsidR="00C423B6" w:rsidRDefault="0083592B" w:rsidP="00C423B6">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Partial </w:t>
      </w:r>
      <w:r w:rsidR="00C423B6">
        <w:rPr>
          <w:rFonts w:ascii="Times New Roman" w:hAnsi="Times New Roman" w:cs="Times New Roman"/>
          <w:i/>
          <w:iCs/>
          <w:sz w:val="24"/>
          <w:szCs w:val="24"/>
        </w:rPr>
        <w:t>Autocorrelation Plot on SPY (S&amp;P 500 ETF)</w:t>
      </w:r>
    </w:p>
    <w:p w14:paraId="07B41A49" w14:textId="33468A8E" w:rsidR="00C423B6" w:rsidRDefault="00C423B6" w:rsidP="006A5C7B">
      <w:pPr>
        <w:spacing w:line="480" w:lineRule="auto"/>
        <w:rPr>
          <w:rFonts w:ascii="Times New Roman" w:hAnsi="Times New Roman" w:cs="Times New Roman"/>
          <w:b/>
          <w:bCs/>
          <w:sz w:val="24"/>
          <w:szCs w:val="24"/>
        </w:rPr>
      </w:pPr>
      <w:r>
        <w:rPr>
          <w:rFonts w:ascii="Times New Roman" w:hAnsi="Times New Roman" w:cs="Times New Roman"/>
          <w:b/>
          <w:bCs/>
          <w:noProof/>
          <w:sz w:val="24"/>
          <w:szCs w:val="24"/>
          <w14:ligatures w14:val="standardContextual"/>
        </w:rPr>
        <w:drawing>
          <wp:inline distT="0" distB="0" distL="0" distR="0" wp14:anchorId="343E436D" wp14:editId="326103CB">
            <wp:extent cx="3843745" cy="2921000"/>
            <wp:effectExtent l="0" t="0" r="4445" b="0"/>
            <wp:docPr id="602098207" name="Picture 3"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98207" name="Picture 3" descr="A graph with blue dot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88706" cy="2955168"/>
                    </a:xfrm>
                    <a:prstGeom prst="rect">
                      <a:avLst/>
                    </a:prstGeom>
                  </pic:spPr>
                </pic:pic>
              </a:graphicData>
            </a:graphic>
          </wp:inline>
        </w:drawing>
      </w:r>
    </w:p>
    <w:p w14:paraId="2C6A3D8C" w14:textId="77777777" w:rsidR="008C6F38" w:rsidRDefault="008C6F38" w:rsidP="006A5C7B">
      <w:pPr>
        <w:spacing w:line="480" w:lineRule="auto"/>
        <w:rPr>
          <w:rFonts w:ascii="Times New Roman" w:hAnsi="Times New Roman" w:cs="Times New Roman"/>
          <w:b/>
          <w:bCs/>
          <w:sz w:val="24"/>
          <w:szCs w:val="24"/>
        </w:rPr>
      </w:pPr>
    </w:p>
    <w:p w14:paraId="4BDB5F07" w14:textId="77777777" w:rsidR="008C6F38" w:rsidRDefault="008C6F38" w:rsidP="006A5C7B">
      <w:pPr>
        <w:spacing w:line="480" w:lineRule="auto"/>
        <w:rPr>
          <w:rFonts w:ascii="Times New Roman" w:hAnsi="Times New Roman" w:cs="Times New Roman"/>
          <w:b/>
          <w:bCs/>
          <w:sz w:val="24"/>
          <w:szCs w:val="24"/>
        </w:rPr>
      </w:pPr>
    </w:p>
    <w:p w14:paraId="52BC92ED" w14:textId="77777777" w:rsidR="001510B4" w:rsidRDefault="001510B4" w:rsidP="006A5C7B">
      <w:pPr>
        <w:spacing w:line="480" w:lineRule="auto"/>
        <w:rPr>
          <w:rFonts w:ascii="Times New Roman" w:hAnsi="Times New Roman" w:cs="Times New Roman"/>
          <w:b/>
          <w:bCs/>
          <w:sz w:val="24"/>
          <w:szCs w:val="24"/>
        </w:rPr>
      </w:pPr>
    </w:p>
    <w:p w14:paraId="487FB04B" w14:textId="77777777" w:rsidR="001510B4" w:rsidRDefault="001510B4" w:rsidP="006A5C7B">
      <w:pPr>
        <w:spacing w:line="480" w:lineRule="auto"/>
        <w:rPr>
          <w:rFonts w:ascii="Times New Roman" w:hAnsi="Times New Roman" w:cs="Times New Roman"/>
          <w:b/>
          <w:bCs/>
          <w:sz w:val="24"/>
          <w:szCs w:val="24"/>
        </w:rPr>
      </w:pPr>
    </w:p>
    <w:p w14:paraId="09FDEB0D" w14:textId="77777777" w:rsidR="001510B4" w:rsidRDefault="001510B4" w:rsidP="006A5C7B">
      <w:pPr>
        <w:spacing w:line="480" w:lineRule="auto"/>
        <w:rPr>
          <w:rFonts w:ascii="Times New Roman" w:hAnsi="Times New Roman" w:cs="Times New Roman"/>
          <w:b/>
          <w:bCs/>
          <w:sz w:val="24"/>
          <w:szCs w:val="24"/>
        </w:rPr>
      </w:pPr>
    </w:p>
    <w:p w14:paraId="42234D77" w14:textId="77777777" w:rsidR="001510B4" w:rsidRDefault="001510B4" w:rsidP="006A5C7B">
      <w:pPr>
        <w:spacing w:line="480" w:lineRule="auto"/>
        <w:rPr>
          <w:rFonts w:ascii="Times New Roman" w:hAnsi="Times New Roman" w:cs="Times New Roman"/>
          <w:b/>
          <w:bCs/>
          <w:sz w:val="24"/>
          <w:szCs w:val="24"/>
        </w:rPr>
      </w:pPr>
    </w:p>
    <w:p w14:paraId="718665D1" w14:textId="77777777" w:rsidR="001510B4" w:rsidRDefault="001510B4" w:rsidP="006A5C7B">
      <w:pPr>
        <w:spacing w:line="480" w:lineRule="auto"/>
        <w:rPr>
          <w:rFonts w:ascii="Times New Roman" w:hAnsi="Times New Roman" w:cs="Times New Roman"/>
          <w:b/>
          <w:bCs/>
          <w:sz w:val="24"/>
          <w:szCs w:val="24"/>
        </w:rPr>
      </w:pPr>
    </w:p>
    <w:p w14:paraId="40298BE1" w14:textId="77777777" w:rsidR="001510B4" w:rsidRDefault="001510B4" w:rsidP="006A5C7B">
      <w:pPr>
        <w:spacing w:line="480" w:lineRule="auto"/>
        <w:rPr>
          <w:rFonts w:ascii="Times New Roman" w:hAnsi="Times New Roman" w:cs="Times New Roman"/>
          <w:b/>
          <w:bCs/>
          <w:sz w:val="24"/>
          <w:szCs w:val="24"/>
        </w:rPr>
      </w:pPr>
    </w:p>
    <w:p w14:paraId="25C27016" w14:textId="77777777" w:rsidR="001510B4" w:rsidRDefault="001510B4" w:rsidP="006A5C7B">
      <w:pPr>
        <w:spacing w:line="480" w:lineRule="auto"/>
        <w:rPr>
          <w:rFonts w:ascii="Times New Roman" w:hAnsi="Times New Roman" w:cs="Times New Roman"/>
          <w:b/>
          <w:bCs/>
          <w:sz w:val="24"/>
          <w:szCs w:val="24"/>
        </w:rPr>
      </w:pPr>
    </w:p>
    <w:p w14:paraId="15279D7B" w14:textId="77777777" w:rsidR="001510B4" w:rsidRDefault="001510B4" w:rsidP="006A5C7B">
      <w:pPr>
        <w:spacing w:line="480" w:lineRule="auto"/>
        <w:rPr>
          <w:rFonts w:ascii="Times New Roman" w:hAnsi="Times New Roman" w:cs="Times New Roman"/>
          <w:b/>
          <w:bCs/>
          <w:sz w:val="24"/>
          <w:szCs w:val="24"/>
        </w:rPr>
      </w:pPr>
    </w:p>
    <w:p w14:paraId="12F8AF7E" w14:textId="77777777" w:rsidR="001510B4" w:rsidRDefault="001510B4" w:rsidP="006A5C7B">
      <w:pPr>
        <w:spacing w:line="480" w:lineRule="auto"/>
        <w:rPr>
          <w:rFonts w:ascii="Times New Roman" w:hAnsi="Times New Roman" w:cs="Times New Roman"/>
          <w:b/>
          <w:bCs/>
          <w:sz w:val="24"/>
          <w:szCs w:val="24"/>
        </w:rPr>
      </w:pPr>
    </w:p>
    <w:p w14:paraId="34C8D4EF" w14:textId="77777777" w:rsidR="001510B4" w:rsidRDefault="001510B4" w:rsidP="006A5C7B">
      <w:pPr>
        <w:spacing w:line="480" w:lineRule="auto"/>
        <w:rPr>
          <w:rFonts w:ascii="Times New Roman" w:hAnsi="Times New Roman" w:cs="Times New Roman"/>
          <w:b/>
          <w:bCs/>
          <w:sz w:val="24"/>
          <w:szCs w:val="24"/>
        </w:rPr>
      </w:pPr>
    </w:p>
    <w:p w14:paraId="13574E91" w14:textId="77777777" w:rsidR="001510B4" w:rsidRDefault="001510B4" w:rsidP="006A5C7B">
      <w:pPr>
        <w:spacing w:line="480" w:lineRule="auto"/>
        <w:rPr>
          <w:rFonts w:ascii="Times New Roman" w:hAnsi="Times New Roman" w:cs="Times New Roman"/>
          <w:b/>
          <w:bCs/>
          <w:sz w:val="24"/>
          <w:szCs w:val="24"/>
        </w:rPr>
      </w:pPr>
    </w:p>
    <w:p w14:paraId="2F97424E" w14:textId="179D9484" w:rsidR="006A5C7B" w:rsidRPr="00B53BD6" w:rsidRDefault="006A5C7B" w:rsidP="006A5C7B">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lastRenderedPageBreak/>
        <w:t xml:space="preserve">Figure </w:t>
      </w:r>
      <w:r w:rsidR="001510B4">
        <w:rPr>
          <w:rFonts w:ascii="Times New Roman" w:hAnsi="Times New Roman" w:cs="Times New Roman"/>
          <w:b/>
          <w:bCs/>
          <w:sz w:val="24"/>
          <w:szCs w:val="24"/>
        </w:rPr>
        <w:t>6</w:t>
      </w:r>
    </w:p>
    <w:p w14:paraId="29E1B06C" w14:textId="3FCF2FB0" w:rsidR="006A5C7B" w:rsidRPr="008C6F38" w:rsidRDefault="006A5C7B" w:rsidP="008C6F38">
      <w:pPr>
        <w:spacing w:line="480" w:lineRule="auto"/>
        <w:rPr>
          <w:rFonts w:ascii="Times New Roman" w:hAnsi="Times New Roman" w:cs="Times New Roman"/>
          <w:i/>
          <w:iCs/>
          <w:sz w:val="24"/>
          <w:szCs w:val="24"/>
        </w:rPr>
      </w:pPr>
      <w:r>
        <w:rPr>
          <w:rFonts w:ascii="Times New Roman" w:hAnsi="Times New Roman" w:cs="Times New Roman"/>
          <w:i/>
          <w:iCs/>
          <w:sz w:val="24"/>
          <w:szCs w:val="24"/>
        </w:rPr>
        <w:t>SES Forecast Model Plot</w:t>
      </w:r>
    </w:p>
    <w:p w14:paraId="11DF0491" w14:textId="7DB1C79E" w:rsidR="006A5C7B" w:rsidRDefault="006A5C7B" w:rsidP="006E614B">
      <w:pPr>
        <w:pStyle w:val="NormalWeb"/>
        <w:spacing w:before="0" w:beforeAutospacing="0" w:after="0" w:afterAutospacing="0" w:line="480" w:lineRule="auto"/>
      </w:pPr>
      <w:r w:rsidRPr="006A5C7B">
        <w:rPr>
          <w:noProof/>
        </w:rPr>
        <w:drawing>
          <wp:inline distT="0" distB="0" distL="0" distR="0" wp14:anchorId="284403D7" wp14:editId="30B6BF3D">
            <wp:extent cx="3893574" cy="2147289"/>
            <wp:effectExtent l="0" t="0" r="5715" b="0"/>
            <wp:docPr id="748176706"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76706" name="Picture 1" descr="A graph with blue lines&#10;&#10;Description automatically generated"/>
                    <pic:cNvPicPr/>
                  </pic:nvPicPr>
                  <pic:blipFill>
                    <a:blip r:embed="rId20"/>
                    <a:stretch>
                      <a:fillRect/>
                    </a:stretch>
                  </pic:blipFill>
                  <pic:spPr>
                    <a:xfrm>
                      <a:off x="0" y="0"/>
                      <a:ext cx="3952975" cy="2180048"/>
                    </a:xfrm>
                    <a:prstGeom prst="rect">
                      <a:avLst/>
                    </a:prstGeom>
                  </pic:spPr>
                </pic:pic>
              </a:graphicData>
            </a:graphic>
          </wp:inline>
        </w:drawing>
      </w:r>
    </w:p>
    <w:p w14:paraId="6922D847" w14:textId="77777777" w:rsidR="008C6F38" w:rsidRDefault="008C6F38" w:rsidP="006A5C7B">
      <w:pPr>
        <w:spacing w:line="480" w:lineRule="auto"/>
        <w:rPr>
          <w:rFonts w:ascii="Times New Roman" w:hAnsi="Times New Roman" w:cs="Times New Roman"/>
          <w:b/>
          <w:bCs/>
          <w:sz w:val="24"/>
          <w:szCs w:val="24"/>
        </w:rPr>
      </w:pPr>
    </w:p>
    <w:p w14:paraId="6BCB1E27" w14:textId="77777777" w:rsidR="001510B4" w:rsidRDefault="001510B4" w:rsidP="006A5C7B">
      <w:pPr>
        <w:spacing w:line="480" w:lineRule="auto"/>
        <w:rPr>
          <w:rFonts w:ascii="Times New Roman" w:hAnsi="Times New Roman" w:cs="Times New Roman"/>
          <w:b/>
          <w:bCs/>
          <w:sz w:val="24"/>
          <w:szCs w:val="24"/>
        </w:rPr>
      </w:pPr>
    </w:p>
    <w:p w14:paraId="34BE4A0A" w14:textId="77777777" w:rsidR="001510B4" w:rsidRDefault="001510B4" w:rsidP="006A5C7B">
      <w:pPr>
        <w:spacing w:line="480" w:lineRule="auto"/>
        <w:rPr>
          <w:rFonts w:ascii="Times New Roman" w:hAnsi="Times New Roman" w:cs="Times New Roman"/>
          <w:b/>
          <w:bCs/>
          <w:sz w:val="24"/>
          <w:szCs w:val="24"/>
        </w:rPr>
      </w:pPr>
    </w:p>
    <w:p w14:paraId="2D673931" w14:textId="77777777" w:rsidR="001510B4" w:rsidRDefault="001510B4" w:rsidP="006A5C7B">
      <w:pPr>
        <w:spacing w:line="480" w:lineRule="auto"/>
        <w:rPr>
          <w:rFonts w:ascii="Times New Roman" w:hAnsi="Times New Roman" w:cs="Times New Roman"/>
          <w:b/>
          <w:bCs/>
          <w:sz w:val="24"/>
          <w:szCs w:val="24"/>
        </w:rPr>
      </w:pPr>
    </w:p>
    <w:p w14:paraId="4DF9E2C5" w14:textId="77777777" w:rsidR="001510B4" w:rsidRDefault="001510B4" w:rsidP="006A5C7B">
      <w:pPr>
        <w:spacing w:line="480" w:lineRule="auto"/>
        <w:rPr>
          <w:rFonts w:ascii="Times New Roman" w:hAnsi="Times New Roman" w:cs="Times New Roman"/>
          <w:b/>
          <w:bCs/>
          <w:sz w:val="24"/>
          <w:szCs w:val="24"/>
        </w:rPr>
      </w:pPr>
    </w:p>
    <w:p w14:paraId="14E6F0A2" w14:textId="77777777" w:rsidR="001510B4" w:rsidRDefault="001510B4" w:rsidP="006A5C7B">
      <w:pPr>
        <w:spacing w:line="480" w:lineRule="auto"/>
        <w:rPr>
          <w:rFonts w:ascii="Times New Roman" w:hAnsi="Times New Roman" w:cs="Times New Roman"/>
          <w:b/>
          <w:bCs/>
          <w:sz w:val="24"/>
          <w:szCs w:val="24"/>
        </w:rPr>
      </w:pPr>
    </w:p>
    <w:p w14:paraId="6BB0FAFF" w14:textId="77777777" w:rsidR="001510B4" w:rsidRDefault="001510B4" w:rsidP="006A5C7B">
      <w:pPr>
        <w:spacing w:line="480" w:lineRule="auto"/>
        <w:rPr>
          <w:rFonts w:ascii="Times New Roman" w:hAnsi="Times New Roman" w:cs="Times New Roman"/>
          <w:b/>
          <w:bCs/>
          <w:sz w:val="24"/>
          <w:szCs w:val="24"/>
        </w:rPr>
      </w:pPr>
    </w:p>
    <w:p w14:paraId="530CF4F5" w14:textId="77777777" w:rsidR="001510B4" w:rsidRDefault="001510B4" w:rsidP="006A5C7B">
      <w:pPr>
        <w:spacing w:line="480" w:lineRule="auto"/>
        <w:rPr>
          <w:rFonts w:ascii="Times New Roman" w:hAnsi="Times New Roman" w:cs="Times New Roman"/>
          <w:b/>
          <w:bCs/>
          <w:sz w:val="24"/>
          <w:szCs w:val="24"/>
        </w:rPr>
      </w:pPr>
    </w:p>
    <w:p w14:paraId="276E24B2" w14:textId="77777777" w:rsidR="001510B4" w:rsidRDefault="001510B4" w:rsidP="006A5C7B">
      <w:pPr>
        <w:spacing w:line="480" w:lineRule="auto"/>
        <w:rPr>
          <w:rFonts w:ascii="Times New Roman" w:hAnsi="Times New Roman" w:cs="Times New Roman"/>
          <w:b/>
          <w:bCs/>
          <w:sz w:val="24"/>
          <w:szCs w:val="24"/>
        </w:rPr>
      </w:pPr>
    </w:p>
    <w:p w14:paraId="76ECE9DD" w14:textId="77777777" w:rsidR="001510B4" w:rsidRDefault="001510B4" w:rsidP="006A5C7B">
      <w:pPr>
        <w:spacing w:line="480" w:lineRule="auto"/>
        <w:rPr>
          <w:rFonts w:ascii="Times New Roman" w:hAnsi="Times New Roman" w:cs="Times New Roman"/>
          <w:b/>
          <w:bCs/>
          <w:sz w:val="24"/>
          <w:szCs w:val="24"/>
        </w:rPr>
      </w:pPr>
    </w:p>
    <w:p w14:paraId="6ED00D05" w14:textId="77777777" w:rsidR="001510B4" w:rsidRDefault="001510B4" w:rsidP="006A5C7B">
      <w:pPr>
        <w:spacing w:line="480" w:lineRule="auto"/>
        <w:rPr>
          <w:rFonts w:ascii="Times New Roman" w:hAnsi="Times New Roman" w:cs="Times New Roman"/>
          <w:b/>
          <w:bCs/>
          <w:sz w:val="24"/>
          <w:szCs w:val="24"/>
        </w:rPr>
      </w:pPr>
    </w:p>
    <w:p w14:paraId="482BFECE" w14:textId="77777777" w:rsidR="001510B4" w:rsidRDefault="001510B4" w:rsidP="006A5C7B">
      <w:pPr>
        <w:spacing w:line="480" w:lineRule="auto"/>
        <w:rPr>
          <w:rFonts w:ascii="Times New Roman" w:hAnsi="Times New Roman" w:cs="Times New Roman"/>
          <w:b/>
          <w:bCs/>
          <w:sz w:val="24"/>
          <w:szCs w:val="24"/>
        </w:rPr>
      </w:pPr>
    </w:p>
    <w:p w14:paraId="1CD3B6C2" w14:textId="77777777" w:rsidR="001510B4" w:rsidRDefault="001510B4" w:rsidP="006A5C7B">
      <w:pPr>
        <w:spacing w:line="480" w:lineRule="auto"/>
        <w:rPr>
          <w:rFonts w:ascii="Times New Roman" w:hAnsi="Times New Roman" w:cs="Times New Roman"/>
          <w:b/>
          <w:bCs/>
          <w:sz w:val="24"/>
          <w:szCs w:val="24"/>
        </w:rPr>
      </w:pPr>
    </w:p>
    <w:p w14:paraId="66FA3063" w14:textId="77777777" w:rsidR="001510B4" w:rsidRDefault="001510B4" w:rsidP="006A5C7B">
      <w:pPr>
        <w:spacing w:line="480" w:lineRule="auto"/>
        <w:rPr>
          <w:rFonts w:ascii="Times New Roman" w:hAnsi="Times New Roman" w:cs="Times New Roman"/>
          <w:b/>
          <w:bCs/>
          <w:sz w:val="24"/>
          <w:szCs w:val="24"/>
        </w:rPr>
      </w:pPr>
    </w:p>
    <w:p w14:paraId="7363F8D1" w14:textId="77777777" w:rsidR="001510B4" w:rsidRDefault="001510B4" w:rsidP="006A5C7B">
      <w:pPr>
        <w:spacing w:line="480" w:lineRule="auto"/>
        <w:rPr>
          <w:rFonts w:ascii="Times New Roman" w:hAnsi="Times New Roman" w:cs="Times New Roman"/>
          <w:b/>
          <w:bCs/>
          <w:sz w:val="24"/>
          <w:szCs w:val="24"/>
        </w:rPr>
      </w:pPr>
    </w:p>
    <w:p w14:paraId="5998E4DB" w14:textId="271F35E9" w:rsidR="006A5C7B" w:rsidRPr="00B53BD6" w:rsidRDefault="006A5C7B" w:rsidP="006A5C7B">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lastRenderedPageBreak/>
        <w:t xml:space="preserve">Figure </w:t>
      </w:r>
      <w:r w:rsidR="001510B4">
        <w:rPr>
          <w:rFonts w:ascii="Times New Roman" w:hAnsi="Times New Roman" w:cs="Times New Roman"/>
          <w:b/>
          <w:bCs/>
          <w:sz w:val="24"/>
          <w:szCs w:val="24"/>
        </w:rPr>
        <w:t>7</w:t>
      </w:r>
    </w:p>
    <w:p w14:paraId="7C801B01" w14:textId="15C082E6" w:rsidR="006A5C7B" w:rsidRDefault="006A5C7B" w:rsidP="006A5C7B">
      <w:pPr>
        <w:pStyle w:val="NormalWeb"/>
        <w:spacing w:before="0" w:beforeAutospacing="0" w:after="0" w:afterAutospacing="0" w:line="480" w:lineRule="auto"/>
      </w:pPr>
      <w:r>
        <w:rPr>
          <w:i/>
          <w:iCs/>
        </w:rPr>
        <w:t>ARIMA Forecast Model Plot</w:t>
      </w:r>
    </w:p>
    <w:p w14:paraId="3B4D56FB" w14:textId="0C1E390A" w:rsidR="006A5C7B" w:rsidRPr="008F71A3" w:rsidRDefault="006A5C7B" w:rsidP="006E614B">
      <w:pPr>
        <w:pStyle w:val="NormalWeb"/>
        <w:spacing w:before="0" w:beforeAutospacing="0" w:after="0" w:afterAutospacing="0" w:line="480" w:lineRule="auto"/>
      </w:pPr>
      <w:r w:rsidRPr="006A5C7B">
        <w:rPr>
          <w:noProof/>
        </w:rPr>
        <w:drawing>
          <wp:inline distT="0" distB="0" distL="0" distR="0" wp14:anchorId="7E7EE123" wp14:editId="010BC9E6">
            <wp:extent cx="3974690" cy="2093507"/>
            <wp:effectExtent l="0" t="0" r="635" b="2540"/>
            <wp:docPr id="969939546"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39546" name="Picture 1" descr="A graph with orange and blue lines&#10;&#10;Description automatically generated"/>
                    <pic:cNvPicPr/>
                  </pic:nvPicPr>
                  <pic:blipFill>
                    <a:blip r:embed="rId21"/>
                    <a:stretch>
                      <a:fillRect/>
                    </a:stretch>
                  </pic:blipFill>
                  <pic:spPr>
                    <a:xfrm>
                      <a:off x="0" y="0"/>
                      <a:ext cx="4045875" cy="2131001"/>
                    </a:xfrm>
                    <a:prstGeom prst="rect">
                      <a:avLst/>
                    </a:prstGeom>
                  </pic:spPr>
                </pic:pic>
              </a:graphicData>
            </a:graphic>
          </wp:inline>
        </w:drawing>
      </w:r>
    </w:p>
    <w:p w14:paraId="5E1D4D5E" w14:textId="77777777" w:rsidR="008C6F38" w:rsidRDefault="008C6F38" w:rsidP="004B7D39">
      <w:pPr>
        <w:spacing w:line="480" w:lineRule="auto"/>
        <w:rPr>
          <w:rFonts w:ascii="Times New Roman" w:hAnsi="Times New Roman" w:cs="Times New Roman"/>
          <w:b/>
          <w:bCs/>
          <w:sz w:val="24"/>
          <w:szCs w:val="24"/>
        </w:rPr>
      </w:pPr>
    </w:p>
    <w:p w14:paraId="6CAF0AD2" w14:textId="77777777" w:rsidR="008C6F38" w:rsidRDefault="008C6F38" w:rsidP="004B7D39">
      <w:pPr>
        <w:spacing w:line="480" w:lineRule="auto"/>
        <w:rPr>
          <w:rFonts w:ascii="Times New Roman" w:hAnsi="Times New Roman" w:cs="Times New Roman"/>
          <w:b/>
          <w:bCs/>
          <w:sz w:val="24"/>
          <w:szCs w:val="24"/>
        </w:rPr>
      </w:pPr>
    </w:p>
    <w:p w14:paraId="19EDE544" w14:textId="77777777" w:rsidR="008C6F38" w:rsidRDefault="008C6F38" w:rsidP="004B7D39">
      <w:pPr>
        <w:spacing w:line="480" w:lineRule="auto"/>
        <w:rPr>
          <w:rFonts w:ascii="Times New Roman" w:hAnsi="Times New Roman" w:cs="Times New Roman"/>
          <w:b/>
          <w:bCs/>
          <w:sz w:val="24"/>
          <w:szCs w:val="24"/>
        </w:rPr>
      </w:pPr>
    </w:p>
    <w:p w14:paraId="30D43A5C" w14:textId="77777777" w:rsidR="008C6F38" w:rsidRDefault="008C6F38" w:rsidP="004B7D39">
      <w:pPr>
        <w:spacing w:line="480" w:lineRule="auto"/>
        <w:rPr>
          <w:rFonts w:ascii="Times New Roman" w:hAnsi="Times New Roman" w:cs="Times New Roman"/>
          <w:b/>
          <w:bCs/>
          <w:sz w:val="24"/>
          <w:szCs w:val="24"/>
        </w:rPr>
      </w:pPr>
    </w:p>
    <w:p w14:paraId="7E717FC8" w14:textId="77777777" w:rsidR="001510B4" w:rsidRDefault="001510B4" w:rsidP="004B7D39">
      <w:pPr>
        <w:spacing w:line="480" w:lineRule="auto"/>
        <w:rPr>
          <w:rFonts w:ascii="Times New Roman" w:hAnsi="Times New Roman" w:cs="Times New Roman"/>
          <w:b/>
          <w:bCs/>
          <w:sz w:val="24"/>
          <w:szCs w:val="24"/>
        </w:rPr>
      </w:pPr>
    </w:p>
    <w:p w14:paraId="2EC9E977" w14:textId="77777777" w:rsidR="001510B4" w:rsidRDefault="001510B4" w:rsidP="004B7D39">
      <w:pPr>
        <w:spacing w:line="480" w:lineRule="auto"/>
        <w:rPr>
          <w:rFonts w:ascii="Times New Roman" w:hAnsi="Times New Roman" w:cs="Times New Roman"/>
          <w:b/>
          <w:bCs/>
          <w:sz w:val="24"/>
          <w:szCs w:val="24"/>
        </w:rPr>
      </w:pPr>
    </w:p>
    <w:p w14:paraId="24664E9F" w14:textId="77777777" w:rsidR="001510B4" w:rsidRDefault="001510B4" w:rsidP="004B7D39">
      <w:pPr>
        <w:spacing w:line="480" w:lineRule="auto"/>
        <w:rPr>
          <w:rFonts w:ascii="Times New Roman" w:hAnsi="Times New Roman" w:cs="Times New Roman"/>
          <w:b/>
          <w:bCs/>
          <w:sz w:val="24"/>
          <w:szCs w:val="24"/>
        </w:rPr>
      </w:pPr>
    </w:p>
    <w:p w14:paraId="366FE3BB" w14:textId="77777777" w:rsidR="001510B4" w:rsidRDefault="001510B4" w:rsidP="004B7D39">
      <w:pPr>
        <w:spacing w:line="480" w:lineRule="auto"/>
        <w:rPr>
          <w:rFonts w:ascii="Times New Roman" w:hAnsi="Times New Roman" w:cs="Times New Roman"/>
          <w:b/>
          <w:bCs/>
          <w:sz w:val="24"/>
          <w:szCs w:val="24"/>
        </w:rPr>
      </w:pPr>
    </w:p>
    <w:p w14:paraId="3EF56275" w14:textId="77777777" w:rsidR="001510B4" w:rsidRDefault="001510B4" w:rsidP="004B7D39">
      <w:pPr>
        <w:spacing w:line="480" w:lineRule="auto"/>
        <w:rPr>
          <w:rFonts w:ascii="Times New Roman" w:hAnsi="Times New Roman" w:cs="Times New Roman"/>
          <w:b/>
          <w:bCs/>
          <w:sz w:val="24"/>
          <w:szCs w:val="24"/>
        </w:rPr>
      </w:pPr>
    </w:p>
    <w:p w14:paraId="2BE1E298" w14:textId="77777777" w:rsidR="001510B4" w:rsidRDefault="001510B4" w:rsidP="004B7D39">
      <w:pPr>
        <w:spacing w:line="480" w:lineRule="auto"/>
        <w:rPr>
          <w:rFonts w:ascii="Times New Roman" w:hAnsi="Times New Roman" w:cs="Times New Roman"/>
          <w:b/>
          <w:bCs/>
          <w:sz w:val="24"/>
          <w:szCs w:val="24"/>
        </w:rPr>
      </w:pPr>
    </w:p>
    <w:p w14:paraId="139A2879" w14:textId="77777777" w:rsidR="001510B4" w:rsidRDefault="001510B4" w:rsidP="004B7D39">
      <w:pPr>
        <w:spacing w:line="480" w:lineRule="auto"/>
        <w:rPr>
          <w:rFonts w:ascii="Times New Roman" w:hAnsi="Times New Roman" w:cs="Times New Roman"/>
          <w:b/>
          <w:bCs/>
          <w:sz w:val="24"/>
          <w:szCs w:val="24"/>
        </w:rPr>
      </w:pPr>
    </w:p>
    <w:p w14:paraId="1765DBA2" w14:textId="77777777" w:rsidR="001510B4" w:rsidRDefault="001510B4" w:rsidP="004B7D39">
      <w:pPr>
        <w:spacing w:line="480" w:lineRule="auto"/>
        <w:rPr>
          <w:rFonts w:ascii="Times New Roman" w:hAnsi="Times New Roman" w:cs="Times New Roman"/>
          <w:b/>
          <w:bCs/>
          <w:sz w:val="24"/>
          <w:szCs w:val="24"/>
        </w:rPr>
      </w:pPr>
    </w:p>
    <w:p w14:paraId="6CDE9B14" w14:textId="77777777" w:rsidR="001510B4" w:rsidRDefault="001510B4" w:rsidP="004B7D39">
      <w:pPr>
        <w:spacing w:line="480" w:lineRule="auto"/>
        <w:rPr>
          <w:rFonts w:ascii="Times New Roman" w:hAnsi="Times New Roman" w:cs="Times New Roman"/>
          <w:b/>
          <w:bCs/>
          <w:sz w:val="24"/>
          <w:szCs w:val="24"/>
        </w:rPr>
      </w:pPr>
    </w:p>
    <w:p w14:paraId="47B466B4" w14:textId="77777777" w:rsidR="001510B4" w:rsidRDefault="001510B4" w:rsidP="004B7D39">
      <w:pPr>
        <w:spacing w:line="480" w:lineRule="auto"/>
        <w:rPr>
          <w:rFonts w:ascii="Times New Roman" w:hAnsi="Times New Roman" w:cs="Times New Roman"/>
          <w:b/>
          <w:bCs/>
          <w:sz w:val="24"/>
          <w:szCs w:val="24"/>
        </w:rPr>
      </w:pPr>
    </w:p>
    <w:p w14:paraId="779AC88F" w14:textId="77777777" w:rsidR="001510B4" w:rsidRDefault="001510B4" w:rsidP="004B7D39">
      <w:pPr>
        <w:spacing w:line="480" w:lineRule="auto"/>
        <w:rPr>
          <w:rFonts w:ascii="Times New Roman" w:hAnsi="Times New Roman" w:cs="Times New Roman"/>
          <w:b/>
          <w:bCs/>
          <w:sz w:val="24"/>
          <w:szCs w:val="24"/>
        </w:rPr>
      </w:pPr>
    </w:p>
    <w:p w14:paraId="61259D1E" w14:textId="23769A2B" w:rsidR="00B53BD6" w:rsidRPr="00B53BD6" w:rsidRDefault="00B53BD6" w:rsidP="004B7D39">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lastRenderedPageBreak/>
        <w:t xml:space="preserve">Figure </w:t>
      </w:r>
      <w:r w:rsidR="001510B4">
        <w:rPr>
          <w:rFonts w:ascii="Times New Roman" w:hAnsi="Times New Roman" w:cs="Times New Roman"/>
          <w:b/>
          <w:bCs/>
          <w:sz w:val="24"/>
          <w:szCs w:val="24"/>
        </w:rPr>
        <w:t>8</w:t>
      </w:r>
    </w:p>
    <w:p w14:paraId="76F96D00" w14:textId="45FC0E83" w:rsidR="00B53BD6" w:rsidRDefault="00B53BD6" w:rsidP="004B7D39">
      <w:pPr>
        <w:spacing w:line="480" w:lineRule="auto"/>
        <w:rPr>
          <w:rFonts w:ascii="Times New Roman" w:hAnsi="Times New Roman" w:cs="Times New Roman"/>
          <w:i/>
          <w:iCs/>
          <w:sz w:val="24"/>
          <w:szCs w:val="24"/>
        </w:rPr>
      </w:pPr>
      <w:r>
        <w:rPr>
          <w:rFonts w:ascii="Times New Roman" w:hAnsi="Times New Roman" w:cs="Times New Roman"/>
          <w:i/>
          <w:iCs/>
          <w:sz w:val="24"/>
          <w:szCs w:val="24"/>
        </w:rPr>
        <w:t>AES Forecast Model Plot</w:t>
      </w:r>
    </w:p>
    <w:p w14:paraId="23C8EBB8" w14:textId="7B83848C" w:rsidR="005437D3" w:rsidRPr="00B53BD6" w:rsidRDefault="005437D3" w:rsidP="004B7D39">
      <w:pPr>
        <w:spacing w:line="480" w:lineRule="auto"/>
        <w:rPr>
          <w:rFonts w:ascii="Times New Roman" w:hAnsi="Times New Roman" w:cs="Times New Roman"/>
          <w:i/>
          <w:iCs/>
          <w:sz w:val="24"/>
          <w:szCs w:val="24"/>
        </w:rPr>
      </w:pPr>
      <w:r w:rsidRPr="005437D3">
        <w:rPr>
          <w:rFonts w:ascii="Times New Roman" w:hAnsi="Times New Roman" w:cs="Times New Roman"/>
          <w:i/>
          <w:iCs/>
          <w:noProof/>
          <w:sz w:val="24"/>
          <w:szCs w:val="24"/>
        </w:rPr>
        <w:drawing>
          <wp:inline distT="0" distB="0" distL="0" distR="0" wp14:anchorId="7F80DD9A" wp14:editId="615FF935">
            <wp:extent cx="4070555" cy="2186619"/>
            <wp:effectExtent l="0" t="0" r="0" b="0"/>
            <wp:docPr id="2066775361"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75361" name="Picture 1" descr="A graph with orange and blue lines&#10;&#10;Description automatically generated"/>
                    <pic:cNvPicPr/>
                  </pic:nvPicPr>
                  <pic:blipFill>
                    <a:blip r:embed="rId22"/>
                    <a:stretch>
                      <a:fillRect/>
                    </a:stretch>
                  </pic:blipFill>
                  <pic:spPr>
                    <a:xfrm>
                      <a:off x="0" y="0"/>
                      <a:ext cx="4091942" cy="2198108"/>
                    </a:xfrm>
                    <a:prstGeom prst="rect">
                      <a:avLst/>
                    </a:prstGeom>
                  </pic:spPr>
                </pic:pic>
              </a:graphicData>
            </a:graphic>
          </wp:inline>
        </w:drawing>
      </w:r>
    </w:p>
    <w:p w14:paraId="507E55BE" w14:textId="77777777" w:rsidR="008C6F38" w:rsidRDefault="008C6F38" w:rsidP="0091283F">
      <w:pPr>
        <w:spacing w:line="480" w:lineRule="auto"/>
        <w:rPr>
          <w:rFonts w:ascii="Times New Roman" w:hAnsi="Times New Roman" w:cs="Times New Roman"/>
          <w:b/>
          <w:iCs/>
          <w:sz w:val="24"/>
          <w:szCs w:val="24"/>
        </w:rPr>
      </w:pPr>
    </w:p>
    <w:p w14:paraId="7945A5D8" w14:textId="77777777" w:rsidR="001510B4" w:rsidRDefault="001510B4" w:rsidP="0091283F">
      <w:pPr>
        <w:spacing w:line="480" w:lineRule="auto"/>
        <w:rPr>
          <w:rFonts w:ascii="Times New Roman" w:hAnsi="Times New Roman" w:cs="Times New Roman"/>
          <w:b/>
          <w:iCs/>
          <w:sz w:val="24"/>
          <w:szCs w:val="24"/>
        </w:rPr>
      </w:pPr>
    </w:p>
    <w:p w14:paraId="70ED8F7E" w14:textId="77777777" w:rsidR="001510B4" w:rsidRDefault="001510B4" w:rsidP="0091283F">
      <w:pPr>
        <w:spacing w:line="480" w:lineRule="auto"/>
        <w:rPr>
          <w:rFonts w:ascii="Times New Roman" w:hAnsi="Times New Roman" w:cs="Times New Roman"/>
          <w:b/>
          <w:iCs/>
          <w:sz w:val="24"/>
          <w:szCs w:val="24"/>
        </w:rPr>
      </w:pPr>
    </w:p>
    <w:p w14:paraId="704800ED" w14:textId="77777777" w:rsidR="001510B4" w:rsidRDefault="001510B4" w:rsidP="0091283F">
      <w:pPr>
        <w:spacing w:line="480" w:lineRule="auto"/>
        <w:rPr>
          <w:rFonts w:ascii="Times New Roman" w:hAnsi="Times New Roman" w:cs="Times New Roman"/>
          <w:b/>
          <w:iCs/>
          <w:sz w:val="24"/>
          <w:szCs w:val="24"/>
        </w:rPr>
      </w:pPr>
    </w:p>
    <w:p w14:paraId="7CFB509F" w14:textId="77777777" w:rsidR="001510B4" w:rsidRDefault="001510B4" w:rsidP="0091283F">
      <w:pPr>
        <w:spacing w:line="480" w:lineRule="auto"/>
        <w:rPr>
          <w:rFonts w:ascii="Times New Roman" w:hAnsi="Times New Roman" w:cs="Times New Roman"/>
          <w:b/>
          <w:iCs/>
          <w:sz w:val="24"/>
          <w:szCs w:val="24"/>
        </w:rPr>
      </w:pPr>
    </w:p>
    <w:p w14:paraId="46B71566" w14:textId="77777777" w:rsidR="001510B4" w:rsidRDefault="001510B4" w:rsidP="0091283F">
      <w:pPr>
        <w:spacing w:line="480" w:lineRule="auto"/>
        <w:rPr>
          <w:rFonts w:ascii="Times New Roman" w:hAnsi="Times New Roman" w:cs="Times New Roman"/>
          <w:b/>
          <w:iCs/>
          <w:sz w:val="24"/>
          <w:szCs w:val="24"/>
        </w:rPr>
      </w:pPr>
    </w:p>
    <w:p w14:paraId="7CF05725" w14:textId="77777777" w:rsidR="001510B4" w:rsidRDefault="001510B4" w:rsidP="0091283F">
      <w:pPr>
        <w:spacing w:line="480" w:lineRule="auto"/>
        <w:rPr>
          <w:rFonts w:ascii="Times New Roman" w:hAnsi="Times New Roman" w:cs="Times New Roman"/>
          <w:b/>
          <w:iCs/>
          <w:sz w:val="24"/>
          <w:szCs w:val="24"/>
        </w:rPr>
      </w:pPr>
    </w:p>
    <w:p w14:paraId="21EC6B47" w14:textId="77777777" w:rsidR="001510B4" w:rsidRDefault="001510B4" w:rsidP="0091283F">
      <w:pPr>
        <w:spacing w:line="480" w:lineRule="auto"/>
        <w:rPr>
          <w:rFonts w:ascii="Times New Roman" w:hAnsi="Times New Roman" w:cs="Times New Roman"/>
          <w:b/>
          <w:iCs/>
          <w:sz w:val="24"/>
          <w:szCs w:val="24"/>
        </w:rPr>
      </w:pPr>
    </w:p>
    <w:p w14:paraId="7095B322" w14:textId="77777777" w:rsidR="001510B4" w:rsidRDefault="001510B4" w:rsidP="0091283F">
      <w:pPr>
        <w:spacing w:line="480" w:lineRule="auto"/>
        <w:rPr>
          <w:rFonts w:ascii="Times New Roman" w:hAnsi="Times New Roman" w:cs="Times New Roman"/>
          <w:b/>
          <w:iCs/>
          <w:sz w:val="24"/>
          <w:szCs w:val="24"/>
        </w:rPr>
      </w:pPr>
    </w:p>
    <w:p w14:paraId="18B033DB" w14:textId="77777777" w:rsidR="001510B4" w:rsidRDefault="001510B4" w:rsidP="0091283F">
      <w:pPr>
        <w:spacing w:line="480" w:lineRule="auto"/>
        <w:rPr>
          <w:rFonts w:ascii="Times New Roman" w:hAnsi="Times New Roman" w:cs="Times New Roman"/>
          <w:b/>
          <w:iCs/>
          <w:sz w:val="24"/>
          <w:szCs w:val="24"/>
        </w:rPr>
      </w:pPr>
    </w:p>
    <w:p w14:paraId="415D268E" w14:textId="77777777" w:rsidR="001510B4" w:rsidRDefault="001510B4" w:rsidP="0091283F">
      <w:pPr>
        <w:spacing w:line="480" w:lineRule="auto"/>
        <w:rPr>
          <w:rFonts w:ascii="Times New Roman" w:hAnsi="Times New Roman" w:cs="Times New Roman"/>
          <w:b/>
          <w:iCs/>
          <w:sz w:val="24"/>
          <w:szCs w:val="24"/>
        </w:rPr>
      </w:pPr>
    </w:p>
    <w:p w14:paraId="76AE7062" w14:textId="77777777" w:rsidR="001510B4" w:rsidRDefault="001510B4" w:rsidP="0091283F">
      <w:pPr>
        <w:spacing w:line="480" w:lineRule="auto"/>
        <w:rPr>
          <w:rFonts w:ascii="Times New Roman" w:hAnsi="Times New Roman" w:cs="Times New Roman"/>
          <w:b/>
          <w:iCs/>
          <w:sz w:val="24"/>
          <w:szCs w:val="24"/>
        </w:rPr>
      </w:pPr>
    </w:p>
    <w:p w14:paraId="14287E0F" w14:textId="77777777" w:rsidR="001510B4" w:rsidRDefault="001510B4" w:rsidP="0091283F">
      <w:pPr>
        <w:spacing w:line="480" w:lineRule="auto"/>
        <w:rPr>
          <w:rFonts w:ascii="Times New Roman" w:hAnsi="Times New Roman" w:cs="Times New Roman"/>
          <w:b/>
          <w:iCs/>
          <w:sz w:val="24"/>
          <w:szCs w:val="24"/>
        </w:rPr>
      </w:pPr>
    </w:p>
    <w:p w14:paraId="6440F7E9" w14:textId="77777777" w:rsidR="001510B4" w:rsidRDefault="001510B4" w:rsidP="0091283F">
      <w:pPr>
        <w:spacing w:line="480" w:lineRule="auto"/>
        <w:rPr>
          <w:rFonts w:ascii="Times New Roman" w:hAnsi="Times New Roman" w:cs="Times New Roman"/>
          <w:b/>
          <w:iCs/>
          <w:sz w:val="24"/>
          <w:szCs w:val="24"/>
        </w:rPr>
      </w:pPr>
    </w:p>
    <w:p w14:paraId="0DBCD25F" w14:textId="77777777" w:rsidR="001510B4" w:rsidRDefault="001510B4" w:rsidP="0091283F">
      <w:pPr>
        <w:spacing w:line="480" w:lineRule="auto"/>
        <w:rPr>
          <w:rFonts w:ascii="Times New Roman" w:hAnsi="Times New Roman" w:cs="Times New Roman"/>
          <w:b/>
          <w:iCs/>
          <w:sz w:val="24"/>
          <w:szCs w:val="24"/>
        </w:rPr>
      </w:pPr>
    </w:p>
    <w:p w14:paraId="773822CA" w14:textId="17F798E0" w:rsidR="0091283F" w:rsidRPr="0091283F" w:rsidRDefault="0091283F" w:rsidP="0091283F">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lastRenderedPageBreak/>
        <w:t xml:space="preserve">Figure </w:t>
      </w:r>
      <w:r w:rsidR="001510B4">
        <w:rPr>
          <w:rFonts w:ascii="Times New Roman" w:hAnsi="Times New Roman" w:cs="Times New Roman"/>
          <w:b/>
          <w:iCs/>
          <w:sz w:val="24"/>
          <w:szCs w:val="24"/>
        </w:rPr>
        <w:t>9</w:t>
      </w:r>
    </w:p>
    <w:p w14:paraId="4C1CAD60" w14:textId="631DD73B" w:rsidR="0091283F" w:rsidRPr="0091283F" w:rsidRDefault="0091283F" w:rsidP="0091283F">
      <w:pPr>
        <w:spacing w:line="480" w:lineRule="auto"/>
        <w:rPr>
          <w:rFonts w:ascii="Times New Roman" w:hAnsi="Times New Roman" w:cs="Times New Roman"/>
          <w:bCs/>
          <w:i/>
          <w:sz w:val="24"/>
          <w:szCs w:val="24"/>
        </w:rPr>
      </w:pPr>
      <w:r w:rsidRPr="0091283F">
        <w:rPr>
          <w:rFonts w:ascii="Times New Roman" w:hAnsi="Times New Roman" w:cs="Times New Roman"/>
          <w:bCs/>
          <w:i/>
          <w:sz w:val="24"/>
          <w:szCs w:val="24"/>
        </w:rPr>
        <w:t xml:space="preserve">Logistic </w:t>
      </w:r>
      <w:r w:rsidR="006A3D73">
        <w:rPr>
          <w:rFonts w:ascii="Times New Roman" w:hAnsi="Times New Roman" w:cs="Times New Roman"/>
          <w:bCs/>
          <w:i/>
          <w:sz w:val="24"/>
          <w:szCs w:val="24"/>
        </w:rPr>
        <w:t>R</w:t>
      </w:r>
      <w:r w:rsidRPr="0091283F">
        <w:rPr>
          <w:rFonts w:ascii="Times New Roman" w:hAnsi="Times New Roman" w:cs="Times New Roman"/>
          <w:bCs/>
          <w:i/>
          <w:sz w:val="24"/>
          <w:szCs w:val="24"/>
        </w:rPr>
        <w:t xml:space="preserve">egression </w:t>
      </w:r>
      <w:r w:rsidR="006A3D73">
        <w:rPr>
          <w:rFonts w:ascii="Times New Roman" w:hAnsi="Times New Roman" w:cs="Times New Roman"/>
          <w:bCs/>
          <w:i/>
          <w:sz w:val="24"/>
          <w:szCs w:val="24"/>
        </w:rPr>
        <w:t>C</w:t>
      </w:r>
      <w:r w:rsidRPr="0091283F">
        <w:rPr>
          <w:rFonts w:ascii="Times New Roman" w:hAnsi="Times New Roman" w:cs="Times New Roman"/>
          <w:bCs/>
          <w:i/>
          <w:sz w:val="24"/>
          <w:szCs w:val="24"/>
        </w:rPr>
        <w:t xml:space="preserve">onfusion </w:t>
      </w:r>
      <w:r w:rsidR="006A3D73">
        <w:rPr>
          <w:rFonts w:ascii="Times New Roman" w:hAnsi="Times New Roman" w:cs="Times New Roman"/>
          <w:bCs/>
          <w:i/>
          <w:sz w:val="24"/>
          <w:szCs w:val="24"/>
        </w:rPr>
        <w:t>M</w:t>
      </w:r>
      <w:r w:rsidRPr="0091283F">
        <w:rPr>
          <w:rFonts w:ascii="Times New Roman" w:hAnsi="Times New Roman" w:cs="Times New Roman"/>
          <w:bCs/>
          <w:i/>
          <w:sz w:val="24"/>
          <w:szCs w:val="24"/>
        </w:rPr>
        <w:t>atrix</w:t>
      </w:r>
    </w:p>
    <w:p w14:paraId="4CBF77D9" w14:textId="4BD4822A" w:rsidR="0091283F" w:rsidRPr="00B779A7" w:rsidRDefault="0091283F" w:rsidP="00993B3C">
      <w:pPr>
        <w:spacing w:line="480" w:lineRule="auto"/>
        <w:rPr>
          <w:rFonts w:ascii="Times New Roman" w:hAnsi="Times New Roman" w:cs="Times New Roman"/>
          <w:bCs/>
          <w:iCs/>
          <w:sz w:val="24"/>
          <w:szCs w:val="24"/>
        </w:rPr>
      </w:pPr>
      <w:r w:rsidRPr="0091283F">
        <w:rPr>
          <w:rFonts w:ascii="Times New Roman" w:hAnsi="Times New Roman" w:cs="Times New Roman"/>
          <w:bCs/>
          <w:iCs/>
          <w:noProof/>
          <w:sz w:val="24"/>
          <w:szCs w:val="24"/>
        </w:rPr>
        <w:drawing>
          <wp:inline distT="0" distB="0" distL="0" distR="0" wp14:anchorId="32926970" wp14:editId="15B07894">
            <wp:extent cx="2751339" cy="3141407"/>
            <wp:effectExtent l="0" t="0" r="5080" b="0"/>
            <wp:docPr id="3296591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59179" name="Picture 1" descr="A screenshot of a graph&#10;&#10;Description automatically generated"/>
                    <pic:cNvPicPr/>
                  </pic:nvPicPr>
                  <pic:blipFill>
                    <a:blip r:embed="rId23"/>
                    <a:stretch>
                      <a:fillRect/>
                    </a:stretch>
                  </pic:blipFill>
                  <pic:spPr>
                    <a:xfrm>
                      <a:off x="0" y="0"/>
                      <a:ext cx="2786166" cy="3181171"/>
                    </a:xfrm>
                    <a:prstGeom prst="rect">
                      <a:avLst/>
                    </a:prstGeom>
                  </pic:spPr>
                </pic:pic>
              </a:graphicData>
            </a:graphic>
          </wp:inline>
        </w:drawing>
      </w:r>
    </w:p>
    <w:p w14:paraId="5899A2FC" w14:textId="3A241D8E" w:rsidR="00961890" w:rsidRPr="008F71A3" w:rsidRDefault="00FE3D6A" w:rsidP="008F71A3">
      <w:pPr>
        <w:pStyle w:val="NormalWeb"/>
        <w:spacing w:before="0" w:beforeAutospacing="0" w:after="0" w:afterAutospacing="0" w:line="480" w:lineRule="auto"/>
      </w:pPr>
      <w:r>
        <w:tab/>
      </w:r>
    </w:p>
    <w:p w14:paraId="7EA792F2" w14:textId="77777777" w:rsidR="008C6F38" w:rsidRDefault="008C6F38" w:rsidP="004344ED">
      <w:pPr>
        <w:spacing w:line="480" w:lineRule="auto"/>
        <w:rPr>
          <w:rFonts w:ascii="Times New Roman" w:hAnsi="Times New Roman" w:cs="Times New Roman"/>
          <w:b/>
          <w:iCs/>
          <w:sz w:val="24"/>
          <w:szCs w:val="24"/>
        </w:rPr>
      </w:pPr>
    </w:p>
    <w:p w14:paraId="51D1AFCE" w14:textId="77777777" w:rsidR="001510B4" w:rsidRDefault="001510B4" w:rsidP="004344ED">
      <w:pPr>
        <w:spacing w:line="480" w:lineRule="auto"/>
        <w:rPr>
          <w:rFonts w:ascii="Times New Roman" w:hAnsi="Times New Roman" w:cs="Times New Roman"/>
          <w:b/>
          <w:iCs/>
          <w:sz w:val="24"/>
          <w:szCs w:val="24"/>
        </w:rPr>
      </w:pPr>
    </w:p>
    <w:p w14:paraId="1627E6C3" w14:textId="77777777" w:rsidR="001510B4" w:rsidRDefault="001510B4" w:rsidP="004344ED">
      <w:pPr>
        <w:spacing w:line="480" w:lineRule="auto"/>
        <w:rPr>
          <w:rFonts w:ascii="Times New Roman" w:hAnsi="Times New Roman" w:cs="Times New Roman"/>
          <w:b/>
          <w:iCs/>
          <w:sz w:val="24"/>
          <w:szCs w:val="24"/>
        </w:rPr>
      </w:pPr>
    </w:p>
    <w:p w14:paraId="26F601AB" w14:textId="77777777" w:rsidR="001510B4" w:rsidRDefault="001510B4" w:rsidP="004344ED">
      <w:pPr>
        <w:spacing w:line="480" w:lineRule="auto"/>
        <w:rPr>
          <w:rFonts w:ascii="Times New Roman" w:hAnsi="Times New Roman" w:cs="Times New Roman"/>
          <w:b/>
          <w:iCs/>
          <w:sz w:val="24"/>
          <w:szCs w:val="24"/>
        </w:rPr>
      </w:pPr>
    </w:p>
    <w:p w14:paraId="20030FB3" w14:textId="77777777" w:rsidR="001510B4" w:rsidRDefault="001510B4" w:rsidP="004344ED">
      <w:pPr>
        <w:spacing w:line="480" w:lineRule="auto"/>
        <w:rPr>
          <w:rFonts w:ascii="Times New Roman" w:hAnsi="Times New Roman" w:cs="Times New Roman"/>
          <w:b/>
          <w:iCs/>
          <w:sz w:val="24"/>
          <w:szCs w:val="24"/>
        </w:rPr>
      </w:pPr>
    </w:p>
    <w:p w14:paraId="7051A810" w14:textId="77777777" w:rsidR="001510B4" w:rsidRDefault="001510B4" w:rsidP="004344ED">
      <w:pPr>
        <w:spacing w:line="480" w:lineRule="auto"/>
        <w:rPr>
          <w:rFonts w:ascii="Times New Roman" w:hAnsi="Times New Roman" w:cs="Times New Roman"/>
          <w:b/>
          <w:iCs/>
          <w:sz w:val="24"/>
          <w:szCs w:val="24"/>
        </w:rPr>
      </w:pPr>
    </w:p>
    <w:p w14:paraId="058793E6" w14:textId="77777777" w:rsidR="001510B4" w:rsidRDefault="001510B4" w:rsidP="004344ED">
      <w:pPr>
        <w:spacing w:line="480" w:lineRule="auto"/>
        <w:rPr>
          <w:rFonts w:ascii="Times New Roman" w:hAnsi="Times New Roman" w:cs="Times New Roman"/>
          <w:b/>
          <w:iCs/>
          <w:sz w:val="24"/>
          <w:szCs w:val="24"/>
        </w:rPr>
      </w:pPr>
    </w:p>
    <w:p w14:paraId="19271C16" w14:textId="77777777" w:rsidR="001510B4" w:rsidRDefault="001510B4" w:rsidP="004344ED">
      <w:pPr>
        <w:spacing w:line="480" w:lineRule="auto"/>
        <w:rPr>
          <w:rFonts w:ascii="Times New Roman" w:hAnsi="Times New Roman" w:cs="Times New Roman"/>
          <w:b/>
          <w:iCs/>
          <w:sz w:val="24"/>
          <w:szCs w:val="24"/>
        </w:rPr>
      </w:pPr>
    </w:p>
    <w:p w14:paraId="56C422C0" w14:textId="77777777" w:rsidR="001510B4" w:rsidRDefault="001510B4" w:rsidP="004344ED">
      <w:pPr>
        <w:spacing w:line="480" w:lineRule="auto"/>
        <w:rPr>
          <w:rFonts w:ascii="Times New Roman" w:hAnsi="Times New Roman" w:cs="Times New Roman"/>
          <w:b/>
          <w:iCs/>
          <w:sz w:val="24"/>
          <w:szCs w:val="24"/>
        </w:rPr>
      </w:pPr>
    </w:p>
    <w:p w14:paraId="74DD6607" w14:textId="77777777" w:rsidR="001510B4" w:rsidRDefault="001510B4" w:rsidP="004344ED">
      <w:pPr>
        <w:spacing w:line="480" w:lineRule="auto"/>
        <w:rPr>
          <w:rFonts w:ascii="Times New Roman" w:hAnsi="Times New Roman" w:cs="Times New Roman"/>
          <w:b/>
          <w:iCs/>
          <w:sz w:val="24"/>
          <w:szCs w:val="24"/>
        </w:rPr>
      </w:pPr>
    </w:p>
    <w:p w14:paraId="56233811" w14:textId="77777777" w:rsidR="001510B4" w:rsidRDefault="001510B4" w:rsidP="004344ED">
      <w:pPr>
        <w:spacing w:line="480" w:lineRule="auto"/>
        <w:rPr>
          <w:rFonts w:ascii="Times New Roman" w:hAnsi="Times New Roman" w:cs="Times New Roman"/>
          <w:b/>
          <w:iCs/>
          <w:sz w:val="24"/>
          <w:szCs w:val="24"/>
        </w:rPr>
      </w:pPr>
    </w:p>
    <w:p w14:paraId="1B40BC4F" w14:textId="58220CFB" w:rsidR="004344ED" w:rsidRPr="0091283F" w:rsidRDefault="004344ED" w:rsidP="004344ED">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lastRenderedPageBreak/>
        <w:t xml:space="preserve">Figure </w:t>
      </w:r>
      <w:r w:rsidR="001510B4">
        <w:rPr>
          <w:rFonts w:ascii="Times New Roman" w:hAnsi="Times New Roman" w:cs="Times New Roman"/>
          <w:b/>
          <w:iCs/>
          <w:sz w:val="24"/>
          <w:szCs w:val="24"/>
        </w:rPr>
        <w:t>10</w:t>
      </w:r>
    </w:p>
    <w:p w14:paraId="1D84E3D0" w14:textId="7802247A" w:rsidR="004344ED" w:rsidRPr="0091283F" w:rsidRDefault="008C6F38" w:rsidP="004344ED">
      <w:pPr>
        <w:spacing w:line="480" w:lineRule="auto"/>
        <w:rPr>
          <w:rFonts w:ascii="Times New Roman" w:hAnsi="Times New Roman" w:cs="Times New Roman"/>
          <w:bCs/>
          <w:i/>
          <w:sz w:val="24"/>
          <w:szCs w:val="24"/>
        </w:rPr>
      </w:pPr>
      <w:r>
        <w:rPr>
          <w:rFonts w:ascii="Times New Roman" w:hAnsi="Times New Roman" w:cs="Times New Roman"/>
          <w:bCs/>
          <w:i/>
          <w:sz w:val="24"/>
          <w:szCs w:val="24"/>
        </w:rPr>
        <w:t>Final Advanced Exponential Smoothing Model with Optimal Parameter Values</w:t>
      </w:r>
    </w:p>
    <w:p w14:paraId="7F175F07" w14:textId="6C92921A" w:rsidR="006C41E1" w:rsidRDefault="004344ED" w:rsidP="004344ED">
      <w:pPr>
        <w:spacing w:line="480" w:lineRule="auto"/>
        <w:rPr>
          <w:rFonts w:ascii="Times New Roman" w:hAnsi="Times New Roman" w:cs="Times New Roman"/>
          <w:b/>
          <w:bCs/>
          <w:sz w:val="24"/>
          <w:szCs w:val="24"/>
        </w:rPr>
      </w:pPr>
      <w:r>
        <w:rPr>
          <w:rFonts w:ascii="Times New Roman" w:hAnsi="Times New Roman" w:cs="Times New Roman"/>
          <w:b/>
          <w:bCs/>
          <w:noProof/>
          <w:sz w:val="24"/>
          <w:szCs w:val="24"/>
          <w14:ligatures w14:val="standardContextual"/>
        </w:rPr>
        <w:drawing>
          <wp:inline distT="0" distB="0" distL="0" distR="0" wp14:anchorId="4DFBCDEE" wp14:editId="7BC115EE">
            <wp:extent cx="5943600" cy="3434080"/>
            <wp:effectExtent l="0" t="0" r="0" b="0"/>
            <wp:docPr id="1630591121"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91121" name="Picture 4"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6FB3ADB3" w14:textId="77777777" w:rsidR="006C41E1" w:rsidRDefault="006C41E1" w:rsidP="00961890">
      <w:pPr>
        <w:spacing w:line="480" w:lineRule="auto"/>
        <w:jc w:val="center"/>
        <w:rPr>
          <w:rFonts w:ascii="Times New Roman" w:hAnsi="Times New Roman" w:cs="Times New Roman"/>
          <w:b/>
          <w:bCs/>
          <w:sz w:val="24"/>
          <w:szCs w:val="24"/>
        </w:rPr>
      </w:pPr>
    </w:p>
    <w:p w14:paraId="505A7D37" w14:textId="77777777" w:rsidR="006C41E1" w:rsidRDefault="006C41E1" w:rsidP="00961890">
      <w:pPr>
        <w:spacing w:line="480" w:lineRule="auto"/>
        <w:jc w:val="center"/>
        <w:rPr>
          <w:rFonts w:ascii="Times New Roman" w:hAnsi="Times New Roman" w:cs="Times New Roman"/>
          <w:b/>
          <w:bCs/>
          <w:sz w:val="24"/>
          <w:szCs w:val="24"/>
        </w:rPr>
      </w:pPr>
    </w:p>
    <w:p w14:paraId="3E15CD1F" w14:textId="77777777" w:rsidR="006C41E1" w:rsidRDefault="006C41E1" w:rsidP="00961890">
      <w:pPr>
        <w:spacing w:line="480" w:lineRule="auto"/>
        <w:jc w:val="center"/>
        <w:rPr>
          <w:rFonts w:ascii="Times New Roman" w:hAnsi="Times New Roman" w:cs="Times New Roman"/>
          <w:b/>
          <w:bCs/>
          <w:sz w:val="24"/>
          <w:szCs w:val="24"/>
        </w:rPr>
      </w:pPr>
    </w:p>
    <w:p w14:paraId="53EDACEB" w14:textId="77777777" w:rsidR="006C41E1" w:rsidRDefault="006C41E1" w:rsidP="00961890">
      <w:pPr>
        <w:spacing w:line="480" w:lineRule="auto"/>
        <w:jc w:val="center"/>
        <w:rPr>
          <w:rFonts w:ascii="Times New Roman" w:hAnsi="Times New Roman" w:cs="Times New Roman"/>
          <w:b/>
          <w:bCs/>
          <w:sz w:val="24"/>
          <w:szCs w:val="24"/>
        </w:rPr>
      </w:pPr>
    </w:p>
    <w:p w14:paraId="5097B78E" w14:textId="77777777" w:rsidR="006C41E1" w:rsidRDefault="006C41E1" w:rsidP="00961890">
      <w:pPr>
        <w:spacing w:line="480" w:lineRule="auto"/>
        <w:jc w:val="center"/>
        <w:rPr>
          <w:rFonts w:ascii="Times New Roman" w:hAnsi="Times New Roman" w:cs="Times New Roman"/>
          <w:b/>
          <w:bCs/>
          <w:sz w:val="24"/>
          <w:szCs w:val="24"/>
        </w:rPr>
      </w:pPr>
    </w:p>
    <w:p w14:paraId="75E17B7B" w14:textId="77777777" w:rsidR="009207F9" w:rsidRDefault="009207F9" w:rsidP="00961890">
      <w:pPr>
        <w:spacing w:line="480" w:lineRule="auto"/>
        <w:jc w:val="center"/>
        <w:rPr>
          <w:rFonts w:ascii="Times New Roman" w:hAnsi="Times New Roman" w:cs="Times New Roman"/>
          <w:b/>
          <w:bCs/>
          <w:sz w:val="24"/>
          <w:szCs w:val="24"/>
        </w:rPr>
      </w:pPr>
    </w:p>
    <w:p w14:paraId="6C364EA8" w14:textId="77777777" w:rsidR="009207F9" w:rsidRDefault="009207F9" w:rsidP="00961890">
      <w:pPr>
        <w:spacing w:line="480" w:lineRule="auto"/>
        <w:jc w:val="center"/>
        <w:rPr>
          <w:rFonts w:ascii="Times New Roman" w:hAnsi="Times New Roman" w:cs="Times New Roman"/>
          <w:b/>
          <w:bCs/>
          <w:sz w:val="24"/>
          <w:szCs w:val="24"/>
        </w:rPr>
      </w:pPr>
    </w:p>
    <w:p w14:paraId="5F85ACE0" w14:textId="77777777" w:rsidR="009207F9" w:rsidRDefault="009207F9" w:rsidP="00961890">
      <w:pPr>
        <w:spacing w:line="480" w:lineRule="auto"/>
        <w:jc w:val="center"/>
        <w:rPr>
          <w:rFonts w:ascii="Times New Roman" w:hAnsi="Times New Roman" w:cs="Times New Roman"/>
          <w:b/>
          <w:bCs/>
          <w:sz w:val="24"/>
          <w:szCs w:val="24"/>
        </w:rPr>
      </w:pPr>
    </w:p>
    <w:p w14:paraId="3F0A348B" w14:textId="77777777" w:rsidR="009207F9" w:rsidRDefault="009207F9" w:rsidP="00961890">
      <w:pPr>
        <w:spacing w:line="480" w:lineRule="auto"/>
        <w:jc w:val="center"/>
        <w:rPr>
          <w:rFonts w:ascii="Times New Roman" w:hAnsi="Times New Roman" w:cs="Times New Roman"/>
          <w:b/>
          <w:bCs/>
          <w:sz w:val="24"/>
          <w:szCs w:val="24"/>
        </w:rPr>
      </w:pPr>
    </w:p>
    <w:p w14:paraId="5A0D2E7C" w14:textId="77777777" w:rsidR="006C41E1" w:rsidRDefault="006C41E1" w:rsidP="00961890">
      <w:pPr>
        <w:spacing w:line="480" w:lineRule="auto"/>
        <w:jc w:val="center"/>
        <w:rPr>
          <w:rFonts w:ascii="Times New Roman" w:hAnsi="Times New Roman" w:cs="Times New Roman"/>
          <w:b/>
          <w:bCs/>
          <w:sz w:val="24"/>
          <w:szCs w:val="24"/>
        </w:rPr>
      </w:pPr>
    </w:p>
    <w:p w14:paraId="1EDF7D75" w14:textId="77777777" w:rsidR="006C41E1" w:rsidRDefault="006C41E1" w:rsidP="00ED0369">
      <w:pPr>
        <w:spacing w:line="480" w:lineRule="auto"/>
        <w:rPr>
          <w:rFonts w:ascii="Times New Roman" w:hAnsi="Times New Roman" w:cs="Times New Roman"/>
          <w:b/>
          <w:bCs/>
          <w:sz w:val="24"/>
          <w:szCs w:val="24"/>
        </w:rPr>
      </w:pPr>
    </w:p>
    <w:p w14:paraId="6C71BFDB" w14:textId="5B9E07AF" w:rsidR="00961890" w:rsidRDefault="00961890" w:rsidP="0096189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References</w:t>
      </w:r>
    </w:p>
    <w:p w14:paraId="21F97A70" w14:textId="77777777" w:rsidR="001510B4" w:rsidRDefault="009E01BB" w:rsidP="00C83655">
      <w:pPr>
        <w:spacing w:line="480" w:lineRule="auto"/>
        <w:rPr>
          <w:rFonts w:ascii="Times New Roman" w:hAnsi="Times New Roman" w:cs="Times New Roman"/>
          <w:sz w:val="24"/>
          <w:szCs w:val="24"/>
        </w:rPr>
      </w:pPr>
      <w:r>
        <w:rPr>
          <w:rFonts w:ascii="Times New Roman" w:hAnsi="Times New Roman" w:cs="Times New Roman"/>
          <w:sz w:val="24"/>
          <w:szCs w:val="24"/>
        </w:rPr>
        <w:t xml:space="preserve">Industrial Business Machines Corporation (2021). </w:t>
      </w:r>
      <w:r>
        <w:rPr>
          <w:rFonts w:ascii="Times New Roman" w:hAnsi="Times New Roman" w:cs="Times New Roman"/>
          <w:i/>
          <w:iCs/>
          <w:sz w:val="24"/>
          <w:szCs w:val="24"/>
        </w:rPr>
        <w:t>Introduction to CRISP-DM</w:t>
      </w:r>
      <w:r>
        <w:rPr>
          <w:rFonts w:ascii="Times New Roman" w:hAnsi="Times New Roman" w:cs="Times New Roman"/>
          <w:sz w:val="24"/>
          <w:szCs w:val="24"/>
        </w:rPr>
        <w:t xml:space="preserve">. </w:t>
      </w:r>
      <w:r w:rsidR="009912D7">
        <w:rPr>
          <w:rFonts w:ascii="Times New Roman" w:hAnsi="Times New Roman" w:cs="Times New Roman"/>
          <w:sz w:val="24"/>
          <w:szCs w:val="24"/>
        </w:rPr>
        <w:t xml:space="preserve">Industrial </w:t>
      </w:r>
    </w:p>
    <w:p w14:paraId="447549C7" w14:textId="202AB89F" w:rsidR="00C83655" w:rsidRDefault="009912D7" w:rsidP="001510B4">
      <w:pPr>
        <w:spacing w:line="480" w:lineRule="auto"/>
        <w:ind w:firstLine="720"/>
        <w:rPr>
          <w:rFonts w:ascii="Times New Roman" w:hAnsi="Times New Roman" w:cs="Times New Roman"/>
          <w:b/>
          <w:bCs/>
          <w:sz w:val="24"/>
          <w:szCs w:val="24"/>
          <w:u w:val="single"/>
        </w:rPr>
      </w:pPr>
      <w:r>
        <w:rPr>
          <w:rFonts w:ascii="Times New Roman" w:hAnsi="Times New Roman" w:cs="Times New Roman"/>
          <w:sz w:val="24"/>
          <w:szCs w:val="24"/>
        </w:rPr>
        <w:t>Business Machines Corporation</w:t>
      </w:r>
      <w:r w:rsidR="009E01BB">
        <w:rPr>
          <w:rFonts w:ascii="Times New Roman" w:hAnsi="Times New Roman" w:cs="Times New Roman"/>
          <w:sz w:val="24"/>
          <w:szCs w:val="24"/>
        </w:rPr>
        <w:t xml:space="preserve">. </w:t>
      </w:r>
      <w:r w:rsidR="009E01BB" w:rsidRPr="009E01BB">
        <w:rPr>
          <w:rFonts w:ascii="Times New Roman" w:hAnsi="Times New Roman" w:cs="Times New Roman"/>
          <w:b/>
          <w:bCs/>
          <w:sz w:val="24"/>
          <w:szCs w:val="24"/>
          <w:u w:val="single"/>
        </w:rPr>
        <w:t>https://www.ibm.com/docs/en/spss</w:t>
      </w:r>
      <w:r w:rsidR="00C83655">
        <w:rPr>
          <w:rFonts w:ascii="Times New Roman" w:hAnsi="Times New Roman" w:cs="Times New Roman"/>
          <w:b/>
          <w:bCs/>
          <w:sz w:val="24"/>
          <w:szCs w:val="24"/>
          <w:u w:val="single"/>
        </w:rPr>
        <w:t>-</w:t>
      </w:r>
      <w:r w:rsidR="009E01BB" w:rsidRPr="009E01BB">
        <w:rPr>
          <w:rFonts w:ascii="Times New Roman" w:hAnsi="Times New Roman" w:cs="Times New Roman"/>
          <w:b/>
          <w:bCs/>
          <w:sz w:val="24"/>
          <w:szCs w:val="24"/>
          <w:u w:val="single"/>
        </w:rPr>
        <w:t>modeler/saas</w:t>
      </w:r>
    </w:p>
    <w:p w14:paraId="4B0E9ABF" w14:textId="1BB33141" w:rsidR="00961890" w:rsidRDefault="009E01BB" w:rsidP="00C83655">
      <w:pPr>
        <w:spacing w:line="480" w:lineRule="auto"/>
        <w:ind w:firstLine="720"/>
        <w:rPr>
          <w:rFonts w:ascii="Times New Roman" w:hAnsi="Times New Roman" w:cs="Times New Roman"/>
          <w:b/>
          <w:bCs/>
          <w:sz w:val="24"/>
          <w:szCs w:val="24"/>
          <w:u w:val="single"/>
        </w:rPr>
      </w:pPr>
      <w:r w:rsidRPr="009E01BB">
        <w:rPr>
          <w:rFonts w:ascii="Times New Roman" w:hAnsi="Times New Roman" w:cs="Times New Roman"/>
          <w:b/>
          <w:bCs/>
          <w:sz w:val="24"/>
          <w:szCs w:val="24"/>
          <w:u w:val="single"/>
        </w:rPr>
        <w:t>?topic=guide-introduction-crisp-dm</w:t>
      </w:r>
    </w:p>
    <w:p w14:paraId="699860B4" w14:textId="77777777" w:rsidR="009C2E9A" w:rsidRDefault="009C2E9A" w:rsidP="009C2E9A">
      <w:pPr>
        <w:spacing w:line="480" w:lineRule="auto"/>
        <w:ind w:left="720" w:hanging="720"/>
        <w:rPr>
          <w:rFonts w:ascii="Times New Roman" w:eastAsia="Times New Roman" w:hAnsi="Times New Roman" w:cs="Times New Roman"/>
          <w:color w:val="212121"/>
          <w:sz w:val="24"/>
          <w:szCs w:val="24"/>
          <w:highlight w:val="white"/>
        </w:rPr>
      </w:pPr>
      <w:proofErr w:type="spellStart"/>
      <w:r>
        <w:rPr>
          <w:rFonts w:ascii="Times New Roman" w:eastAsia="Times New Roman" w:hAnsi="Times New Roman" w:cs="Times New Roman"/>
          <w:color w:val="212121"/>
          <w:sz w:val="24"/>
          <w:szCs w:val="24"/>
          <w:highlight w:val="white"/>
        </w:rPr>
        <w:t>Hudomiet</w:t>
      </w:r>
      <w:proofErr w:type="spellEnd"/>
      <w:r>
        <w:rPr>
          <w:rFonts w:ascii="Times New Roman" w:eastAsia="Times New Roman" w:hAnsi="Times New Roman" w:cs="Times New Roman"/>
          <w:color w:val="212121"/>
          <w:sz w:val="24"/>
          <w:szCs w:val="24"/>
          <w:highlight w:val="white"/>
        </w:rPr>
        <w:t xml:space="preserve">, P., </w:t>
      </w:r>
      <w:proofErr w:type="spellStart"/>
      <w:r>
        <w:rPr>
          <w:rFonts w:ascii="Times New Roman" w:eastAsia="Times New Roman" w:hAnsi="Times New Roman" w:cs="Times New Roman"/>
          <w:color w:val="212121"/>
          <w:sz w:val="24"/>
          <w:szCs w:val="24"/>
          <w:highlight w:val="white"/>
        </w:rPr>
        <w:t>Kézdi</w:t>
      </w:r>
      <w:proofErr w:type="spellEnd"/>
      <w:r>
        <w:rPr>
          <w:rFonts w:ascii="Times New Roman" w:eastAsia="Times New Roman" w:hAnsi="Times New Roman" w:cs="Times New Roman"/>
          <w:color w:val="212121"/>
          <w:sz w:val="24"/>
          <w:szCs w:val="24"/>
          <w:highlight w:val="white"/>
        </w:rPr>
        <w:t xml:space="preserve">, G., &amp; Willis, R. J. (2011). </w:t>
      </w:r>
      <w:r>
        <w:rPr>
          <w:rFonts w:ascii="Times New Roman" w:eastAsia="Times New Roman" w:hAnsi="Times New Roman" w:cs="Times New Roman"/>
          <w:i/>
          <w:color w:val="212121"/>
          <w:sz w:val="24"/>
          <w:szCs w:val="24"/>
          <w:highlight w:val="white"/>
        </w:rPr>
        <w:t xml:space="preserve">Stock Market Crash </w:t>
      </w:r>
      <w:proofErr w:type="gramStart"/>
      <w:r>
        <w:rPr>
          <w:rFonts w:ascii="Times New Roman" w:eastAsia="Times New Roman" w:hAnsi="Times New Roman" w:cs="Times New Roman"/>
          <w:i/>
          <w:color w:val="212121"/>
          <w:sz w:val="24"/>
          <w:szCs w:val="24"/>
          <w:highlight w:val="white"/>
        </w:rPr>
        <w:t>And</w:t>
      </w:r>
      <w:proofErr w:type="gramEnd"/>
      <w:r>
        <w:rPr>
          <w:rFonts w:ascii="Times New Roman" w:eastAsia="Times New Roman" w:hAnsi="Times New Roman" w:cs="Times New Roman"/>
          <w:i/>
          <w:color w:val="212121"/>
          <w:sz w:val="24"/>
          <w:szCs w:val="24"/>
          <w:highlight w:val="white"/>
        </w:rPr>
        <w:t xml:space="preserve"> Expectations Of American Households</w:t>
      </w:r>
      <w:r>
        <w:rPr>
          <w:rFonts w:ascii="Times New Roman" w:eastAsia="Times New Roman" w:hAnsi="Times New Roman" w:cs="Times New Roman"/>
          <w:color w:val="212121"/>
          <w:sz w:val="24"/>
          <w:szCs w:val="24"/>
          <w:highlight w:val="white"/>
        </w:rPr>
        <w:t xml:space="preserve">. </w:t>
      </w:r>
      <w:r>
        <w:rPr>
          <w:rFonts w:ascii="Times New Roman" w:eastAsia="Times New Roman" w:hAnsi="Times New Roman" w:cs="Times New Roman"/>
          <w:color w:val="212121"/>
          <w:sz w:val="24"/>
          <w:szCs w:val="24"/>
        </w:rPr>
        <w:t>Journal of applied economics</w:t>
      </w:r>
      <w:r>
        <w:rPr>
          <w:rFonts w:ascii="Times New Roman" w:eastAsia="Times New Roman" w:hAnsi="Times New Roman" w:cs="Times New Roman"/>
          <w:color w:val="212121"/>
          <w:sz w:val="24"/>
          <w:szCs w:val="24"/>
          <w:highlight w:val="white"/>
        </w:rPr>
        <w:t xml:space="preserve">, </w:t>
      </w:r>
      <w:r>
        <w:rPr>
          <w:rFonts w:ascii="Times New Roman" w:eastAsia="Times New Roman" w:hAnsi="Times New Roman" w:cs="Times New Roman"/>
          <w:i/>
          <w:color w:val="212121"/>
          <w:sz w:val="24"/>
          <w:szCs w:val="24"/>
        </w:rPr>
        <w:t>26</w:t>
      </w:r>
      <w:r>
        <w:rPr>
          <w:rFonts w:ascii="Times New Roman" w:eastAsia="Times New Roman" w:hAnsi="Times New Roman" w:cs="Times New Roman"/>
          <w:color w:val="212121"/>
          <w:sz w:val="24"/>
          <w:szCs w:val="24"/>
          <w:highlight w:val="white"/>
        </w:rPr>
        <w:t xml:space="preserve">(3), 393–415. </w:t>
      </w:r>
      <w:hyperlink r:id="rId25">
        <w:r>
          <w:rPr>
            <w:rFonts w:ascii="Times New Roman" w:eastAsia="Times New Roman" w:hAnsi="Times New Roman" w:cs="Times New Roman"/>
            <w:color w:val="1155CC"/>
            <w:sz w:val="24"/>
            <w:szCs w:val="24"/>
            <w:highlight w:val="white"/>
            <w:u w:val="single"/>
          </w:rPr>
          <w:t>https://doi.org/10.1002/jae.1226</w:t>
        </w:r>
      </w:hyperlink>
    </w:p>
    <w:p w14:paraId="15C2B854" w14:textId="77777777" w:rsidR="009C2E9A" w:rsidRDefault="009C2E9A" w:rsidP="009C2E9A">
      <w:pPr>
        <w:spacing w:before="240" w:after="240"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Kiley, M. T. (2023, January 16). </w:t>
      </w:r>
      <w:r>
        <w:rPr>
          <w:rFonts w:ascii="Times New Roman" w:eastAsia="Times New Roman" w:hAnsi="Times New Roman" w:cs="Times New Roman"/>
          <w:i/>
          <w:sz w:val="24"/>
          <w:szCs w:val="24"/>
        </w:rPr>
        <w:t>Recession Signals and Business Cycle Dynamics: Tying the Pieces Together</w:t>
      </w:r>
      <w:r>
        <w:rPr>
          <w:rFonts w:ascii="Times New Roman" w:eastAsia="Times New Roman" w:hAnsi="Times New Roman" w:cs="Times New Roman"/>
          <w:sz w:val="24"/>
          <w:szCs w:val="24"/>
        </w:rPr>
        <w:t xml:space="preserve">. Finance and Economics Discussion Series 2023-008. </w:t>
      </w:r>
      <w:hyperlink r:id="rId26">
        <w:r>
          <w:rPr>
            <w:rFonts w:ascii="Times New Roman" w:eastAsia="Times New Roman" w:hAnsi="Times New Roman" w:cs="Times New Roman"/>
            <w:color w:val="1155CC"/>
            <w:sz w:val="24"/>
            <w:szCs w:val="24"/>
            <w:u w:val="single"/>
          </w:rPr>
          <w:t>https://doi.org/10.17016/FEDS.2023.008</w:t>
        </w:r>
      </w:hyperlink>
      <w:r>
        <w:rPr>
          <w:rFonts w:ascii="Times New Roman" w:eastAsia="Times New Roman" w:hAnsi="Times New Roman" w:cs="Times New Roman"/>
          <w:sz w:val="24"/>
          <w:szCs w:val="24"/>
        </w:rPr>
        <w:t xml:space="preserve"> </w:t>
      </w:r>
    </w:p>
    <w:p w14:paraId="6A26274F" w14:textId="77777777" w:rsidR="009C2E9A" w:rsidRDefault="009C2E9A" w:rsidP="009C2E9A">
      <w:pPr>
        <w:spacing w:before="240" w:after="240" w:line="480" w:lineRule="auto"/>
        <w:ind w:left="720" w:hanging="720"/>
        <w:rPr>
          <w:rFonts w:ascii="Times New Roman" w:eastAsia="Times New Roman" w:hAnsi="Times New Roman" w:cs="Times New Roman"/>
          <w:color w:val="212121"/>
          <w:sz w:val="24"/>
          <w:szCs w:val="24"/>
          <w:highlight w:val="white"/>
        </w:rPr>
      </w:pPr>
      <w:proofErr w:type="spellStart"/>
      <w:r>
        <w:rPr>
          <w:rFonts w:ascii="Times New Roman" w:eastAsia="Times New Roman" w:hAnsi="Times New Roman" w:cs="Times New Roman"/>
          <w:color w:val="212121"/>
          <w:sz w:val="24"/>
          <w:szCs w:val="24"/>
          <w:highlight w:val="white"/>
        </w:rPr>
        <w:t>Kroencke</w:t>
      </w:r>
      <w:proofErr w:type="spellEnd"/>
      <w:r>
        <w:rPr>
          <w:rFonts w:ascii="Times New Roman" w:eastAsia="Times New Roman" w:hAnsi="Times New Roman" w:cs="Times New Roman"/>
          <w:color w:val="212121"/>
          <w:sz w:val="24"/>
          <w:szCs w:val="24"/>
          <w:highlight w:val="white"/>
        </w:rPr>
        <w:t xml:space="preserve">, T. A. (2022, July 7). </w:t>
      </w:r>
      <w:r>
        <w:rPr>
          <w:rFonts w:ascii="Times New Roman" w:eastAsia="Times New Roman" w:hAnsi="Times New Roman" w:cs="Times New Roman"/>
          <w:i/>
          <w:color w:val="212121"/>
          <w:sz w:val="24"/>
          <w:szCs w:val="24"/>
          <w:highlight w:val="white"/>
        </w:rPr>
        <w:t>Recessions and the stock market</w:t>
      </w:r>
      <w:r>
        <w:rPr>
          <w:rFonts w:ascii="Times New Roman" w:eastAsia="Times New Roman" w:hAnsi="Times New Roman" w:cs="Times New Roman"/>
          <w:color w:val="212121"/>
          <w:sz w:val="24"/>
          <w:szCs w:val="24"/>
          <w:highlight w:val="white"/>
        </w:rPr>
        <w:t xml:space="preserve">. Journal of Monetary Economics. </w:t>
      </w:r>
      <w:hyperlink r:id="rId27">
        <w:r>
          <w:rPr>
            <w:rFonts w:ascii="Times New Roman" w:eastAsia="Times New Roman" w:hAnsi="Times New Roman" w:cs="Times New Roman"/>
            <w:color w:val="1155CC"/>
            <w:sz w:val="24"/>
            <w:szCs w:val="24"/>
            <w:highlight w:val="white"/>
            <w:u w:val="single"/>
          </w:rPr>
          <w:t>https://www.sciencedirect.com/science/article/pii/S0304393222000976</w:t>
        </w:r>
      </w:hyperlink>
      <w:r>
        <w:rPr>
          <w:rFonts w:ascii="Times New Roman" w:eastAsia="Times New Roman" w:hAnsi="Times New Roman" w:cs="Times New Roman"/>
          <w:color w:val="212121"/>
          <w:sz w:val="24"/>
          <w:szCs w:val="24"/>
          <w:highlight w:val="white"/>
        </w:rPr>
        <w:t xml:space="preserve"> </w:t>
      </w:r>
    </w:p>
    <w:p w14:paraId="301372B6" w14:textId="77777777" w:rsidR="009C2E9A" w:rsidRPr="00C83655" w:rsidRDefault="009C2E9A" w:rsidP="009C2E9A">
      <w:pPr>
        <w:spacing w:line="480" w:lineRule="auto"/>
        <w:rPr>
          <w:rFonts w:ascii="Times New Roman" w:hAnsi="Times New Roman" w:cs="Times New Roman"/>
          <w:b/>
          <w:bCs/>
          <w:sz w:val="24"/>
          <w:szCs w:val="24"/>
          <w:u w:val="single"/>
        </w:rPr>
      </w:pPr>
    </w:p>
    <w:sectPr w:rsidR="009C2E9A" w:rsidRPr="00C83655" w:rsidSect="007F4D3A">
      <w:headerReference w:type="even" r:id="rId28"/>
      <w:headerReference w:type="default" r:id="rId2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0EFDB" w14:textId="77777777" w:rsidR="009262ED" w:rsidRDefault="009262ED" w:rsidP="00C153F1">
      <w:pPr>
        <w:spacing w:line="240" w:lineRule="auto"/>
      </w:pPr>
      <w:r>
        <w:separator/>
      </w:r>
    </w:p>
  </w:endnote>
  <w:endnote w:type="continuationSeparator" w:id="0">
    <w:p w14:paraId="0C309509" w14:textId="77777777" w:rsidR="009262ED" w:rsidRDefault="009262ED" w:rsidP="00C153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08E36" w14:textId="77777777" w:rsidR="009262ED" w:rsidRDefault="009262ED" w:rsidP="00C153F1">
      <w:pPr>
        <w:spacing w:line="240" w:lineRule="auto"/>
      </w:pPr>
      <w:r>
        <w:separator/>
      </w:r>
    </w:p>
  </w:footnote>
  <w:footnote w:type="continuationSeparator" w:id="0">
    <w:p w14:paraId="7B7720C6" w14:textId="77777777" w:rsidR="009262ED" w:rsidRDefault="009262ED" w:rsidP="00C153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07297481"/>
      <w:docPartObj>
        <w:docPartGallery w:val="Page Numbers (Top of Page)"/>
        <w:docPartUnique/>
      </w:docPartObj>
    </w:sdtPr>
    <w:sdtContent>
      <w:p w14:paraId="5B26A933" w14:textId="2F0A22B4" w:rsidR="007F4D3A" w:rsidRDefault="007F4D3A" w:rsidP="003B4DB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9F47E6" w14:textId="77777777" w:rsidR="007F4D3A" w:rsidRDefault="007F4D3A" w:rsidP="007F4D3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325017377"/>
      <w:docPartObj>
        <w:docPartGallery w:val="Page Numbers (Top of Page)"/>
        <w:docPartUnique/>
      </w:docPartObj>
    </w:sdtPr>
    <w:sdtContent>
      <w:p w14:paraId="23B4835F" w14:textId="33CD7488" w:rsidR="007F4D3A" w:rsidRPr="007F4D3A" w:rsidRDefault="007F4D3A" w:rsidP="003B4DBC">
        <w:pPr>
          <w:pStyle w:val="Header"/>
          <w:framePr w:wrap="none" w:vAnchor="text" w:hAnchor="margin" w:xAlign="right" w:y="1"/>
          <w:rPr>
            <w:rStyle w:val="PageNumber"/>
            <w:rFonts w:ascii="Times New Roman" w:hAnsi="Times New Roman" w:cs="Times New Roman"/>
          </w:rPr>
        </w:pPr>
        <w:r w:rsidRPr="007F4D3A">
          <w:rPr>
            <w:rStyle w:val="PageNumber"/>
            <w:rFonts w:ascii="Times New Roman" w:hAnsi="Times New Roman" w:cs="Times New Roman"/>
          </w:rPr>
          <w:fldChar w:fldCharType="begin"/>
        </w:r>
        <w:r w:rsidRPr="007F4D3A">
          <w:rPr>
            <w:rStyle w:val="PageNumber"/>
            <w:rFonts w:ascii="Times New Roman" w:hAnsi="Times New Roman" w:cs="Times New Roman"/>
          </w:rPr>
          <w:instrText xml:space="preserve"> PAGE </w:instrText>
        </w:r>
        <w:r w:rsidRPr="007F4D3A">
          <w:rPr>
            <w:rStyle w:val="PageNumber"/>
            <w:rFonts w:ascii="Times New Roman" w:hAnsi="Times New Roman" w:cs="Times New Roman"/>
          </w:rPr>
          <w:fldChar w:fldCharType="separate"/>
        </w:r>
        <w:r w:rsidRPr="007F4D3A">
          <w:rPr>
            <w:rStyle w:val="PageNumber"/>
            <w:rFonts w:ascii="Times New Roman" w:hAnsi="Times New Roman" w:cs="Times New Roman"/>
            <w:noProof/>
          </w:rPr>
          <w:t>1</w:t>
        </w:r>
        <w:r w:rsidRPr="007F4D3A">
          <w:rPr>
            <w:rStyle w:val="PageNumber"/>
            <w:rFonts w:ascii="Times New Roman" w:hAnsi="Times New Roman" w:cs="Times New Roman"/>
          </w:rPr>
          <w:fldChar w:fldCharType="end"/>
        </w:r>
      </w:p>
    </w:sdtContent>
  </w:sdt>
  <w:p w14:paraId="795A2CD8" w14:textId="3746E40E" w:rsidR="00C153F1" w:rsidRPr="007F4D3A" w:rsidRDefault="00C153F1" w:rsidP="007F4D3A">
    <w:pPr>
      <w:pStyle w:val="Header"/>
      <w:ind w:right="360"/>
      <w:jc w:val="right"/>
      <w:rPr>
        <w:rFonts w:ascii="Times New Roman" w:hAnsi="Times New Roman" w:cs="Times New Roman"/>
      </w:rPr>
    </w:pPr>
    <w:r>
      <w:rPr>
        <w:rFonts w:ascii="Times New Roman" w:hAnsi="Times New Roman" w:cs="Times New Roman"/>
      </w:rPr>
      <w:t>BULL MARKET OR BEAR MARKET</w:t>
    </w:r>
    <w:r>
      <w:rPr>
        <w:rFonts w:ascii="Times New Roman" w:hAnsi="Times New Roman" w:cs="Times New Roman"/>
      </w:rPr>
      <w:tab/>
    </w:r>
    <w:r w:rsidR="007F4D3A">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13868"/>
    <w:multiLevelType w:val="hybridMultilevel"/>
    <w:tmpl w:val="34C6EAFA"/>
    <w:lvl w:ilvl="0" w:tplc="1974FEB6">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E82AB4"/>
    <w:multiLevelType w:val="multilevel"/>
    <w:tmpl w:val="D892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636836"/>
    <w:multiLevelType w:val="multilevel"/>
    <w:tmpl w:val="58D42E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A306262"/>
    <w:multiLevelType w:val="hybridMultilevel"/>
    <w:tmpl w:val="F7B44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0A14E8"/>
    <w:multiLevelType w:val="multilevel"/>
    <w:tmpl w:val="60BEA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D5695A"/>
    <w:multiLevelType w:val="multilevel"/>
    <w:tmpl w:val="FDE0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96246B"/>
    <w:multiLevelType w:val="multilevel"/>
    <w:tmpl w:val="A546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82712B"/>
    <w:multiLevelType w:val="hybridMultilevel"/>
    <w:tmpl w:val="85C8C5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B575A32"/>
    <w:multiLevelType w:val="multilevel"/>
    <w:tmpl w:val="E4FC5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0702B5"/>
    <w:multiLevelType w:val="multilevel"/>
    <w:tmpl w:val="18A4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4C6EC5"/>
    <w:multiLevelType w:val="multilevel"/>
    <w:tmpl w:val="9276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2228862">
    <w:abstractNumId w:val="0"/>
  </w:num>
  <w:num w:numId="2" w16cid:durableId="815487936">
    <w:abstractNumId w:val="2"/>
  </w:num>
  <w:num w:numId="3" w16cid:durableId="1998996471">
    <w:abstractNumId w:val="8"/>
  </w:num>
  <w:num w:numId="4" w16cid:durableId="6979027">
    <w:abstractNumId w:val="5"/>
  </w:num>
  <w:num w:numId="5" w16cid:durableId="1265311376">
    <w:abstractNumId w:val="9"/>
  </w:num>
  <w:num w:numId="6" w16cid:durableId="835729052">
    <w:abstractNumId w:val="1"/>
  </w:num>
  <w:num w:numId="7" w16cid:durableId="1954168050">
    <w:abstractNumId w:val="10"/>
  </w:num>
  <w:num w:numId="8" w16cid:durableId="1214151645">
    <w:abstractNumId w:val="4"/>
  </w:num>
  <w:num w:numId="9" w16cid:durableId="1468084110">
    <w:abstractNumId w:val="6"/>
  </w:num>
  <w:num w:numId="10" w16cid:durableId="334191482">
    <w:abstractNumId w:val="7"/>
  </w:num>
  <w:num w:numId="11" w16cid:durableId="8711874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A65"/>
    <w:rsid w:val="000108ED"/>
    <w:rsid w:val="00016231"/>
    <w:rsid w:val="0002300A"/>
    <w:rsid w:val="00033C6C"/>
    <w:rsid w:val="0004163F"/>
    <w:rsid w:val="00045159"/>
    <w:rsid w:val="00055CC4"/>
    <w:rsid w:val="00061352"/>
    <w:rsid w:val="0008487E"/>
    <w:rsid w:val="0009187E"/>
    <w:rsid w:val="00092EB8"/>
    <w:rsid w:val="000A7943"/>
    <w:rsid w:val="000C2DC9"/>
    <w:rsid w:val="001305AA"/>
    <w:rsid w:val="001510B4"/>
    <w:rsid w:val="00177311"/>
    <w:rsid w:val="00180A2D"/>
    <w:rsid w:val="00185B29"/>
    <w:rsid w:val="0018730A"/>
    <w:rsid w:val="001B51FB"/>
    <w:rsid w:val="001C1F42"/>
    <w:rsid w:val="001C3C5A"/>
    <w:rsid w:val="001D45A4"/>
    <w:rsid w:val="001E7FC1"/>
    <w:rsid w:val="001F3303"/>
    <w:rsid w:val="001F67E7"/>
    <w:rsid w:val="00201EFC"/>
    <w:rsid w:val="00207B51"/>
    <w:rsid w:val="0021025D"/>
    <w:rsid w:val="00216FE8"/>
    <w:rsid w:val="002177EF"/>
    <w:rsid w:val="002332A1"/>
    <w:rsid w:val="00240A92"/>
    <w:rsid w:val="00244654"/>
    <w:rsid w:val="002465E5"/>
    <w:rsid w:val="00261661"/>
    <w:rsid w:val="00261F50"/>
    <w:rsid w:val="00262A16"/>
    <w:rsid w:val="00270885"/>
    <w:rsid w:val="00291887"/>
    <w:rsid w:val="002942E8"/>
    <w:rsid w:val="002D186B"/>
    <w:rsid w:val="002D3370"/>
    <w:rsid w:val="002F053C"/>
    <w:rsid w:val="00302F08"/>
    <w:rsid w:val="00313571"/>
    <w:rsid w:val="00322C98"/>
    <w:rsid w:val="003417A8"/>
    <w:rsid w:val="00353D6D"/>
    <w:rsid w:val="00363661"/>
    <w:rsid w:val="00366886"/>
    <w:rsid w:val="003718F5"/>
    <w:rsid w:val="0037328F"/>
    <w:rsid w:val="00383C12"/>
    <w:rsid w:val="00387E15"/>
    <w:rsid w:val="00396300"/>
    <w:rsid w:val="003A1BB8"/>
    <w:rsid w:val="003A7D2B"/>
    <w:rsid w:val="003B1E1C"/>
    <w:rsid w:val="003C57A3"/>
    <w:rsid w:val="003D1AD4"/>
    <w:rsid w:val="003E3F83"/>
    <w:rsid w:val="003E733E"/>
    <w:rsid w:val="003F32D3"/>
    <w:rsid w:val="00411A65"/>
    <w:rsid w:val="0042353D"/>
    <w:rsid w:val="0042736C"/>
    <w:rsid w:val="004318D4"/>
    <w:rsid w:val="004344ED"/>
    <w:rsid w:val="0044389B"/>
    <w:rsid w:val="00446373"/>
    <w:rsid w:val="00476020"/>
    <w:rsid w:val="0048256C"/>
    <w:rsid w:val="00485C08"/>
    <w:rsid w:val="00496A89"/>
    <w:rsid w:val="004B7D39"/>
    <w:rsid w:val="004C589A"/>
    <w:rsid w:val="00501301"/>
    <w:rsid w:val="00511AB7"/>
    <w:rsid w:val="005204FA"/>
    <w:rsid w:val="00521A64"/>
    <w:rsid w:val="00526269"/>
    <w:rsid w:val="0054138C"/>
    <w:rsid w:val="005437D3"/>
    <w:rsid w:val="00547D0E"/>
    <w:rsid w:val="005503F8"/>
    <w:rsid w:val="00551DAC"/>
    <w:rsid w:val="005559A7"/>
    <w:rsid w:val="00560BD1"/>
    <w:rsid w:val="005709B6"/>
    <w:rsid w:val="00582AF2"/>
    <w:rsid w:val="00586F60"/>
    <w:rsid w:val="00587918"/>
    <w:rsid w:val="005A2663"/>
    <w:rsid w:val="005A40EF"/>
    <w:rsid w:val="005B1531"/>
    <w:rsid w:val="005C3755"/>
    <w:rsid w:val="005C3917"/>
    <w:rsid w:val="005C3C82"/>
    <w:rsid w:val="005C5755"/>
    <w:rsid w:val="005E5771"/>
    <w:rsid w:val="006118D5"/>
    <w:rsid w:val="006130F5"/>
    <w:rsid w:val="006159FE"/>
    <w:rsid w:val="00625B40"/>
    <w:rsid w:val="006272E5"/>
    <w:rsid w:val="00630F3C"/>
    <w:rsid w:val="00677CF5"/>
    <w:rsid w:val="00677E95"/>
    <w:rsid w:val="00680885"/>
    <w:rsid w:val="00683BBE"/>
    <w:rsid w:val="00691704"/>
    <w:rsid w:val="00691BCF"/>
    <w:rsid w:val="00693160"/>
    <w:rsid w:val="006A0A51"/>
    <w:rsid w:val="006A3D73"/>
    <w:rsid w:val="006A5C7B"/>
    <w:rsid w:val="006B0449"/>
    <w:rsid w:val="006C41E1"/>
    <w:rsid w:val="006E0E22"/>
    <w:rsid w:val="006E5521"/>
    <w:rsid w:val="006E614B"/>
    <w:rsid w:val="006F1E8C"/>
    <w:rsid w:val="006F5B07"/>
    <w:rsid w:val="0070426B"/>
    <w:rsid w:val="0070544F"/>
    <w:rsid w:val="00711211"/>
    <w:rsid w:val="0071587F"/>
    <w:rsid w:val="007237AF"/>
    <w:rsid w:val="00730DCF"/>
    <w:rsid w:val="00732D25"/>
    <w:rsid w:val="00736A88"/>
    <w:rsid w:val="0076333F"/>
    <w:rsid w:val="00776186"/>
    <w:rsid w:val="007A3DD1"/>
    <w:rsid w:val="007B22B5"/>
    <w:rsid w:val="007B4FA7"/>
    <w:rsid w:val="007C1F75"/>
    <w:rsid w:val="007D67CB"/>
    <w:rsid w:val="007E2B4D"/>
    <w:rsid w:val="007E42AE"/>
    <w:rsid w:val="007E5A3A"/>
    <w:rsid w:val="007F4D3A"/>
    <w:rsid w:val="007F73E3"/>
    <w:rsid w:val="00815831"/>
    <w:rsid w:val="00823478"/>
    <w:rsid w:val="0083592B"/>
    <w:rsid w:val="00846A62"/>
    <w:rsid w:val="00847B9B"/>
    <w:rsid w:val="008723A8"/>
    <w:rsid w:val="00874F03"/>
    <w:rsid w:val="00875459"/>
    <w:rsid w:val="008852F8"/>
    <w:rsid w:val="00892E29"/>
    <w:rsid w:val="008932D3"/>
    <w:rsid w:val="008B3D10"/>
    <w:rsid w:val="008B6F46"/>
    <w:rsid w:val="008C3CC9"/>
    <w:rsid w:val="008C6F38"/>
    <w:rsid w:val="008D1307"/>
    <w:rsid w:val="008F71A3"/>
    <w:rsid w:val="00907839"/>
    <w:rsid w:val="0091283F"/>
    <w:rsid w:val="009164E7"/>
    <w:rsid w:val="009172BF"/>
    <w:rsid w:val="00920076"/>
    <w:rsid w:val="009207F9"/>
    <w:rsid w:val="009262ED"/>
    <w:rsid w:val="00934BDC"/>
    <w:rsid w:val="00945D70"/>
    <w:rsid w:val="00953835"/>
    <w:rsid w:val="00954C03"/>
    <w:rsid w:val="00961890"/>
    <w:rsid w:val="009840A9"/>
    <w:rsid w:val="009912D7"/>
    <w:rsid w:val="00993B3C"/>
    <w:rsid w:val="009A19D7"/>
    <w:rsid w:val="009C2D2E"/>
    <w:rsid w:val="009C2E9A"/>
    <w:rsid w:val="009D066E"/>
    <w:rsid w:val="009E01BB"/>
    <w:rsid w:val="009E61B4"/>
    <w:rsid w:val="009E72EC"/>
    <w:rsid w:val="00A107F5"/>
    <w:rsid w:val="00A21D38"/>
    <w:rsid w:val="00A2530F"/>
    <w:rsid w:val="00A25D5D"/>
    <w:rsid w:val="00A26B52"/>
    <w:rsid w:val="00A27AAD"/>
    <w:rsid w:val="00A27E7A"/>
    <w:rsid w:val="00A3233A"/>
    <w:rsid w:val="00A82FFD"/>
    <w:rsid w:val="00A84D2A"/>
    <w:rsid w:val="00AA7668"/>
    <w:rsid w:val="00AB20C7"/>
    <w:rsid w:val="00AB45C8"/>
    <w:rsid w:val="00AC0B2E"/>
    <w:rsid w:val="00AD5C6F"/>
    <w:rsid w:val="00AD6128"/>
    <w:rsid w:val="00AD7AE4"/>
    <w:rsid w:val="00AF16B8"/>
    <w:rsid w:val="00B0716E"/>
    <w:rsid w:val="00B30739"/>
    <w:rsid w:val="00B37ACF"/>
    <w:rsid w:val="00B53054"/>
    <w:rsid w:val="00B53BD6"/>
    <w:rsid w:val="00B64E5C"/>
    <w:rsid w:val="00B740C6"/>
    <w:rsid w:val="00B744A7"/>
    <w:rsid w:val="00B77955"/>
    <w:rsid w:val="00B779A7"/>
    <w:rsid w:val="00B92ABA"/>
    <w:rsid w:val="00BA3E6E"/>
    <w:rsid w:val="00BA40EF"/>
    <w:rsid w:val="00C07114"/>
    <w:rsid w:val="00C153F1"/>
    <w:rsid w:val="00C423B6"/>
    <w:rsid w:val="00C56A99"/>
    <w:rsid w:val="00C62CB3"/>
    <w:rsid w:val="00C73E09"/>
    <w:rsid w:val="00C770D4"/>
    <w:rsid w:val="00C83655"/>
    <w:rsid w:val="00C84B1E"/>
    <w:rsid w:val="00C91956"/>
    <w:rsid w:val="00C9748B"/>
    <w:rsid w:val="00CA0232"/>
    <w:rsid w:val="00CA7089"/>
    <w:rsid w:val="00CB475E"/>
    <w:rsid w:val="00CC3DB5"/>
    <w:rsid w:val="00CE2CB8"/>
    <w:rsid w:val="00CF244B"/>
    <w:rsid w:val="00CF3969"/>
    <w:rsid w:val="00CF40FB"/>
    <w:rsid w:val="00D11EE8"/>
    <w:rsid w:val="00D169B7"/>
    <w:rsid w:val="00D41EE7"/>
    <w:rsid w:val="00D54FAD"/>
    <w:rsid w:val="00D73648"/>
    <w:rsid w:val="00D83C4C"/>
    <w:rsid w:val="00DC7D6E"/>
    <w:rsid w:val="00DD16F2"/>
    <w:rsid w:val="00E02E83"/>
    <w:rsid w:val="00E067C3"/>
    <w:rsid w:val="00E242DA"/>
    <w:rsid w:val="00E25D11"/>
    <w:rsid w:val="00E261A0"/>
    <w:rsid w:val="00E3184D"/>
    <w:rsid w:val="00E31C97"/>
    <w:rsid w:val="00E348E2"/>
    <w:rsid w:val="00E512CC"/>
    <w:rsid w:val="00E53C48"/>
    <w:rsid w:val="00E54F47"/>
    <w:rsid w:val="00E673CB"/>
    <w:rsid w:val="00E75452"/>
    <w:rsid w:val="00E861C2"/>
    <w:rsid w:val="00EB1C58"/>
    <w:rsid w:val="00EC3F95"/>
    <w:rsid w:val="00ED0369"/>
    <w:rsid w:val="00F040D3"/>
    <w:rsid w:val="00F2446C"/>
    <w:rsid w:val="00F50424"/>
    <w:rsid w:val="00F51D40"/>
    <w:rsid w:val="00F607B6"/>
    <w:rsid w:val="00F73663"/>
    <w:rsid w:val="00F74CB5"/>
    <w:rsid w:val="00F74F93"/>
    <w:rsid w:val="00FA424F"/>
    <w:rsid w:val="00FA71F9"/>
    <w:rsid w:val="00FA76B0"/>
    <w:rsid w:val="00FB2277"/>
    <w:rsid w:val="00FB3F0D"/>
    <w:rsid w:val="00FD6879"/>
    <w:rsid w:val="00FE3D6A"/>
    <w:rsid w:val="00FE46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D11EF"/>
  <w15:chartTrackingRefBased/>
  <w15:docId w15:val="{14AF3E42-0C32-2E47-A4BB-D9EE9E1A4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A65"/>
    <w:pPr>
      <w:spacing w:line="276" w:lineRule="auto"/>
    </w:pPr>
    <w:rPr>
      <w:rFonts w:ascii="Arial" w:eastAsia="Arial" w:hAnsi="Arial" w:cs="Arial"/>
      <w:kern w:val="0"/>
      <w:sz w:val="22"/>
      <w:szCs w:val="22"/>
      <w:lang w:val="e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53F1"/>
    <w:pPr>
      <w:tabs>
        <w:tab w:val="center" w:pos="4680"/>
        <w:tab w:val="right" w:pos="9360"/>
      </w:tabs>
      <w:spacing w:line="240" w:lineRule="auto"/>
    </w:pPr>
  </w:style>
  <w:style w:type="character" w:customStyle="1" w:styleId="HeaderChar">
    <w:name w:val="Header Char"/>
    <w:basedOn w:val="DefaultParagraphFont"/>
    <w:link w:val="Header"/>
    <w:uiPriority w:val="99"/>
    <w:rsid w:val="00C153F1"/>
    <w:rPr>
      <w:rFonts w:ascii="Arial" w:eastAsia="Arial" w:hAnsi="Arial" w:cs="Arial"/>
      <w:kern w:val="0"/>
      <w:sz w:val="22"/>
      <w:szCs w:val="22"/>
      <w:lang w:val="en"/>
      <w14:ligatures w14:val="none"/>
    </w:rPr>
  </w:style>
  <w:style w:type="paragraph" w:styleId="Footer">
    <w:name w:val="footer"/>
    <w:basedOn w:val="Normal"/>
    <w:link w:val="FooterChar"/>
    <w:uiPriority w:val="99"/>
    <w:unhideWhenUsed/>
    <w:rsid w:val="00C153F1"/>
    <w:pPr>
      <w:tabs>
        <w:tab w:val="center" w:pos="4680"/>
        <w:tab w:val="right" w:pos="9360"/>
      </w:tabs>
      <w:spacing w:line="240" w:lineRule="auto"/>
    </w:pPr>
  </w:style>
  <w:style w:type="character" w:customStyle="1" w:styleId="FooterChar">
    <w:name w:val="Footer Char"/>
    <w:basedOn w:val="DefaultParagraphFont"/>
    <w:link w:val="Footer"/>
    <w:uiPriority w:val="99"/>
    <w:rsid w:val="00C153F1"/>
    <w:rPr>
      <w:rFonts w:ascii="Arial" w:eastAsia="Arial" w:hAnsi="Arial" w:cs="Arial"/>
      <w:kern w:val="0"/>
      <w:sz w:val="22"/>
      <w:szCs w:val="22"/>
      <w:lang w:val="en"/>
      <w14:ligatures w14:val="none"/>
    </w:rPr>
  </w:style>
  <w:style w:type="character" w:styleId="PageNumber">
    <w:name w:val="page number"/>
    <w:basedOn w:val="DefaultParagraphFont"/>
    <w:uiPriority w:val="99"/>
    <w:semiHidden/>
    <w:unhideWhenUsed/>
    <w:rsid w:val="007F4D3A"/>
  </w:style>
  <w:style w:type="paragraph" w:styleId="ListParagraph">
    <w:name w:val="List Paragraph"/>
    <w:basedOn w:val="Normal"/>
    <w:uiPriority w:val="34"/>
    <w:qFormat/>
    <w:rsid w:val="00FE3D6A"/>
    <w:pPr>
      <w:ind w:left="720"/>
      <w:contextualSpacing/>
    </w:pPr>
  </w:style>
  <w:style w:type="paragraph" w:customStyle="1" w:styleId="bx--listitem">
    <w:name w:val="bx--list__item"/>
    <w:basedOn w:val="Normal"/>
    <w:rsid w:val="00FE3D6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E3D6A"/>
    <w:rPr>
      <w:b/>
      <w:bCs/>
    </w:rPr>
  </w:style>
  <w:style w:type="paragraph" w:styleId="NormalWeb">
    <w:name w:val="Normal (Web)"/>
    <w:basedOn w:val="Normal"/>
    <w:uiPriority w:val="99"/>
    <w:unhideWhenUsed/>
    <w:rsid w:val="003A7D2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h">
    <w:name w:val="ph"/>
    <w:basedOn w:val="DefaultParagraphFont"/>
    <w:rsid w:val="003A7D2B"/>
  </w:style>
  <w:style w:type="character" w:styleId="Hyperlink">
    <w:name w:val="Hyperlink"/>
    <w:basedOn w:val="DefaultParagraphFont"/>
    <w:uiPriority w:val="99"/>
    <w:unhideWhenUsed/>
    <w:rsid w:val="009912D7"/>
    <w:rPr>
      <w:color w:val="0563C1" w:themeColor="hyperlink"/>
      <w:u w:val="single"/>
    </w:rPr>
  </w:style>
  <w:style w:type="character" w:styleId="UnresolvedMention">
    <w:name w:val="Unresolved Mention"/>
    <w:basedOn w:val="DefaultParagraphFont"/>
    <w:uiPriority w:val="99"/>
    <w:semiHidden/>
    <w:unhideWhenUsed/>
    <w:rsid w:val="009912D7"/>
    <w:rPr>
      <w:color w:val="605E5C"/>
      <w:shd w:val="clear" w:color="auto" w:fill="E1DFDD"/>
    </w:rPr>
  </w:style>
  <w:style w:type="character" w:styleId="FollowedHyperlink">
    <w:name w:val="FollowedHyperlink"/>
    <w:basedOn w:val="DefaultParagraphFont"/>
    <w:uiPriority w:val="99"/>
    <w:semiHidden/>
    <w:unhideWhenUsed/>
    <w:rsid w:val="00C836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66592">
      <w:bodyDiv w:val="1"/>
      <w:marLeft w:val="0"/>
      <w:marRight w:val="0"/>
      <w:marTop w:val="0"/>
      <w:marBottom w:val="0"/>
      <w:divBdr>
        <w:top w:val="none" w:sz="0" w:space="0" w:color="auto"/>
        <w:left w:val="none" w:sz="0" w:space="0" w:color="auto"/>
        <w:bottom w:val="none" w:sz="0" w:space="0" w:color="auto"/>
        <w:right w:val="none" w:sz="0" w:space="0" w:color="auto"/>
      </w:divBdr>
      <w:divsChild>
        <w:div w:id="893586449">
          <w:marLeft w:val="0"/>
          <w:marRight w:val="0"/>
          <w:marTop w:val="0"/>
          <w:marBottom w:val="0"/>
          <w:divBdr>
            <w:top w:val="none" w:sz="0" w:space="0" w:color="auto"/>
            <w:left w:val="none" w:sz="0" w:space="0" w:color="auto"/>
            <w:bottom w:val="none" w:sz="0" w:space="0" w:color="auto"/>
            <w:right w:val="none" w:sz="0" w:space="0" w:color="auto"/>
          </w:divBdr>
        </w:div>
      </w:divsChild>
    </w:div>
    <w:div w:id="190802009">
      <w:bodyDiv w:val="1"/>
      <w:marLeft w:val="0"/>
      <w:marRight w:val="0"/>
      <w:marTop w:val="0"/>
      <w:marBottom w:val="0"/>
      <w:divBdr>
        <w:top w:val="none" w:sz="0" w:space="0" w:color="auto"/>
        <w:left w:val="none" w:sz="0" w:space="0" w:color="auto"/>
        <w:bottom w:val="none" w:sz="0" w:space="0" w:color="auto"/>
        <w:right w:val="none" w:sz="0" w:space="0" w:color="auto"/>
      </w:divBdr>
      <w:divsChild>
        <w:div w:id="636448592">
          <w:marLeft w:val="0"/>
          <w:marRight w:val="0"/>
          <w:marTop w:val="0"/>
          <w:marBottom w:val="0"/>
          <w:divBdr>
            <w:top w:val="none" w:sz="0" w:space="0" w:color="auto"/>
            <w:left w:val="none" w:sz="0" w:space="0" w:color="auto"/>
            <w:bottom w:val="none" w:sz="0" w:space="0" w:color="auto"/>
            <w:right w:val="none" w:sz="0" w:space="0" w:color="auto"/>
          </w:divBdr>
        </w:div>
      </w:divsChild>
    </w:div>
    <w:div w:id="597757079">
      <w:bodyDiv w:val="1"/>
      <w:marLeft w:val="0"/>
      <w:marRight w:val="0"/>
      <w:marTop w:val="0"/>
      <w:marBottom w:val="0"/>
      <w:divBdr>
        <w:top w:val="none" w:sz="0" w:space="0" w:color="auto"/>
        <w:left w:val="none" w:sz="0" w:space="0" w:color="auto"/>
        <w:bottom w:val="none" w:sz="0" w:space="0" w:color="auto"/>
        <w:right w:val="none" w:sz="0" w:space="0" w:color="auto"/>
      </w:divBdr>
    </w:div>
    <w:div w:id="730084390">
      <w:bodyDiv w:val="1"/>
      <w:marLeft w:val="0"/>
      <w:marRight w:val="0"/>
      <w:marTop w:val="0"/>
      <w:marBottom w:val="0"/>
      <w:divBdr>
        <w:top w:val="none" w:sz="0" w:space="0" w:color="auto"/>
        <w:left w:val="none" w:sz="0" w:space="0" w:color="auto"/>
        <w:bottom w:val="none" w:sz="0" w:space="0" w:color="auto"/>
        <w:right w:val="none" w:sz="0" w:space="0" w:color="auto"/>
      </w:divBdr>
    </w:div>
    <w:div w:id="794981622">
      <w:bodyDiv w:val="1"/>
      <w:marLeft w:val="0"/>
      <w:marRight w:val="0"/>
      <w:marTop w:val="0"/>
      <w:marBottom w:val="0"/>
      <w:divBdr>
        <w:top w:val="none" w:sz="0" w:space="0" w:color="auto"/>
        <w:left w:val="none" w:sz="0" w:space="0" w:color="auto"/>
        <w:bottom w:val="none" w:sz="0" w:space="0" w:color="auto"/>
        <w:right w:val="none" w:sz="0" w:space="0" w:color="auto"/>
      </w:divBdr>
      <w:divsChild>
        <w:div w:id="744034603">
          <w:marLeft w:val="0"/>
          <w:marRight w:val="0"/>
          <w:marTop w:val="0"/>
          <w:marBottom w:val="0"/>
          <w:divBdr>
            <w:top w:val="none" w:sz="0" w:space="0" w:color="auto"/>
            <w:left w:val="none" w:sz="0" w:space="0" w:color="auto"/>
            <w:bottom w:val="none" w:sz="0" w:space="0" w:color="auto"/>
            <w:right w:val="none" w:sz="0" w:space="0" w:color="auto"/>
          </w:divBdr>
        </w:div>
      </w:divsChild>
    </w:div>
    <w:div w:id="1028332697">
      <w:bodyDiv w:val="1"/>
      <w:marLeft w:val="0"/>
      <w:marRight w:val="0"/>
      <w:marTop w:val="0"/>
      <w:marBottom w:val="0"/>
      <w:divBdr>
        <w:top w:val="none" w:sz="0" w:space="0" w:color="auto"/>
        <w:left w:val="none" w:sz="0" w:space="0" w:color="auto"/>
        <w:bottom w:val="none" w:sz="0" w:space="0" w:color="auto"/>
        <w:right w:val="none" w:sz="0" w:space="0" w:color="auto"/>
      </w:divBdr>
    </w:div>
    <w:div w:id="1098670533">
      <w:bodyDiv w:val="1"/>
      <w:marLeft w:val="0"/>
      <w:marRight w:val="0"/>
      <w:marTop w:val="0"/>
      <w:marBottom w:val="0"/>
      <w:divBdr>
        <w:top w:val="none" w:sz="0" w:space="0" w:color="auto"/>
        <w:left w:val="none" w:sz="0" w:space="0" w:color="auto"/>
        <w:bottom w:val="none" w:sz="0" w:space="0" w:color="auto"/>
        <w:right w:val="none" w:sz="0" w:space="0" w:color="auto"/>
      </w:divBdr>
    </w:div>
    <w:div w:id="1115175539">
      <w:bodyDiv w:val="1"/>
      <w:marLeft w:val="0"/>
      <w:marRight w:val="0"/>
      <w:marTop w:val="0"/>
      <w:marBottom w:val="0"/>
      <w:divBdr>
        <w:top w:val="none" w:sz="0" w:space="0" w:color="auto"/>
        <w:left w:val="none" w:sz="0" w:space="0" w:color="auto"/>
        <w:bottom w:val="none" w:sz="0" w:space="0" w:color="auto"/>
        <w:right w:val="none" w:sz="0" w:space="0" w:color="auto"/>
      </w:divBdr>
      <w:divsChild>
        <w:div w:id="1131676864">
          <w:marLeft w:val="0"/>
          <w:marRight w:val="0"/>
          <w:marTop w:val="0"/>
          <w:marBottom w:val="0"/>
          <w:divBdr>
            <w:top w:val="none" w:sz="0" w:space="0" w:color="auto"/>
            <w:left w:val="none" w:sz="0" w:space="0" w:color="auto"/>
            <w:bottom w:val="none" w:sz="0" w:space="0" w:color="auto"/>
            <w:right w:val="none" w:sz="0" w:space="0" w:color="auto"/>
          </w:divBdr>
        </w:div>
      </w:divsChild>
    </w:div>
    <w:div w:id="1463957509">
      <w:bodyDiv w:val="1"/>
      <w:marLeft w:val="0"/>
      <w:marRight w:val="0"/>
      <w:marTop w:val="0"/>
      <w:marBottom w:val="0"/>
      <w:divBdr>
        <w:top w:val="none" w:sz="0" w:space="0" w:color="auto"/>
        <w:left w:val="none" w:sz="0" w:space="0" w:color="auto"/>
        <w:bottom w:val="none" w:sz="0" w:space="0" w:color="auto"/>
        <w:right w:val="none" w:sz="0" w:space="0" w:color="auto"/>
      </w:divBdr>
      <w:divsChild>
        <w:div w:id="1757163969">
          <w:marLeft w:val="0"/>
          <w:marRight w:val="0"/>
          <w:marTop w:val="0"/>
          <w:marBottom w:val="0"/>
          <w:divBdr>
            <w:top w:val="none" w:sz="0" w:space="0" w:color="auto"/>
            <w:left w:val="none" w:sz="0" w:space="0" w:color="auto"/>
            <w:bottom w:val="none" w:sz="0" w:space="0" w:color="auto"/>
            <w:right w:val="none" w:sz="0" w:space="0" w:color="auto"/>
          </w:divBdr>
        </w:div>
      </w:divsChild>
    </w:div>
    <w:div w:id="1512916476">
      <w:bodyDiv w:val="1"/>
      <w:marLeft w:val="0"/>
      <w:marRight w:val="0"/>
      <w:marTop w:val="0"/>
      <w:marBottom w:val="0"/>
      <w:divBdr>
        <w:top w:val="none" w:sz="0" w:space="0" w:color="auto"/>
        <w:left w:val="none" w:sz="0" w:space="0" w:color="auto"/>
        <w:bottom w:val="none" w:sz="0" w:space="0" w:color="auto"/>
        <w:right w:val="none" w:sz="0" w:space="0" w:color="auto"/>
      </w:divBdr>
      <w:divsChild>
        <w:div w:id="14107378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7016/FEDS.2023.008"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02/jae.1226"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sciencedirect.com/science/article/pii/S0304393222000976"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911F69-15B0-459A-9547-0B1393528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21</Pages>
  <Words>2818</Words>
  <Characters>16065</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Gabriella Rivera</dc:creator>
  <cp:keywords/>
  <dc:description/>
  <cp:lastModifiedBy>John Vincent Deniega</cp:lastModifiedBy>
  <cp:revision>220</cp:revision>
  <dcterms:created xsi:type="dcterms:W3CDTF">2023-11-19T16:57:00Z</dcterms:created>
  <dcterms:modified xsi:type="dcterms:W3CDTF">2023-12-06T03:34:00Z</dcterms:modified>
</cp:coreProperties>
</file>